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EC" w:rsidRPr="00E30C94" w:rsidRDefault="00FF1AEC" w:rsidP="00BC4E50">
      <w:pPr>
        <w:ind w:right="-808"/>
        <w:rPr>
          <w:rFonts w:ascii="Calibri" w:hAnsi="Calibri"/>
          <w:b/>
        </w:rPr>
      </w:pPr>
    </w:p>
    <w:p w:rsidR="00BC4E50" w:rsidRPr="00E30C94" w:rsidRDefault="00A113E5" w:rsidP="00BC4E50">
      <w:pPr>
        <w:ind w:left="-567" w:right="-808"/>
        <w:jc w:val="both"/>
        <w:rPr>
          <w:rFonts w:ascii="Calibri" w:hAnsi="Calibri"/>
        </w:rPr>
      </w:pPr>
      <w:r>
        <w:rPr>
          <w:rFonts w:ascii="Calibri" w:hAnsi="Calibri"/>
        </w:rPr>
        <w:t xml:space="preserve">Posted on </w:t>
      </w:r>
      <w:r w:rsidR="00B54998">
        <w:rPr>
          <w:rFonts w:ascii="Calibri" w:hAnsi="Calibri"/>
        </w:rPr>
        <w:t>February 18</w:t>
      </w:r>
      <w:r w:rsidR="00E95214">
        <w:rPr>
          <w:rFonts w:ascii="Calibri" w:hAnsi="Calibri"/>
        </w:rPr>
        <w:t>, 2014</w:t>
      </w:r>
    </w:p>
    <w:p w:rsidR="00BC4E50" w:rsidRPr="0012483C" w:rsidRDefault="00E95214" w:rsidP="00BC4E50">
      <w:pPr>
        <w:pStyle w:val="Heading1"/>
        <w:ind w:left="-567" w:right="-808"/>
      </w:pPr>
      <w:r>
        <w:t>Space exploration</w:t>
      </w:r>
      <w:r w:rsidR="009A429B">
        <w:t xml:space="preserve">: </w:t>
      </w:r>
      <w:r w:rsidR="00697866">
        <w:t>conquest</w:t>
      </w:r>
      <w:r w:rsidR="005B452A">
        <w:t>s</w:t>
      </w:r>
      <w:r w:rsidR="00697866">
        <w:t>, reversal</w:t>
      </w:r>
      <w:r w:rsidR="005B452A">
        <w:t>s – and</w:t>
      </w:r>
      <w:r w:rsidR="00697866">
        <w:t xml:space="preserve"> revival</w:t>
      </w:r>
    </w:p>
    <w:p w:rsidR="00BC4E50" w:rsidRDefault="00BC4E50" w:rsidP="00BC4E50">
      <w:pPr>
        <w:ind w:left="-567" w:right="-808"/>
        <w:jc w:val="center"/>
        <w:rPr>
          <w:rFonts w:ascii="Calibri" w:hAnsi="Calibri"/>
          <w:color w:val="3366FF"/>
        </w:rPr>
      </w:pPr>
    </w:p>
    <w:p w:rsidR="00BC4E50" w:rsidRDefault="00697866" w:rsidP="00BC4E50">
      <w:pPr>
        <w:ind w:left="-567" w:right="-808"/>
        <w:jc w:val="center"/>
        <w:rPr>
          <w:rFonts w:ascii="Calibri" w:hAnsi="Calibri"/>
        </w:rPr>
      </w:pPr>
      <w:r>
        <w:rPr>
          <w:rFonts w:ascii="Calibri" w:hAnsi="Calibri"/>
          <w:color w:val="3366FF"/>
        </w:rPr>
        <w:t xml:space="preserve">The success, </w:t>
      </w:r>
      <w:r w:rsidR="00722B7A">
        <w:rPr>
          <w:rFonts w:ascii="Calibri" w:hAnsi="Calibri"/>
          <w:color w:val="3366FF"/>
        </w:rPr>
        <w:t>relapse</w:t>
      </w:r>
      <w:r>
        <w:rPr>
          <w:rFonts w:ascii="Calibri" w:hAnsi="Calibri"/>
          <w:color w:val="3366FF"/>
        </w:rPr>
        <w:t xml:space="preserve"> and then </w:t>
      </w:r>
      <w:r w:rsidR="00BF4BC4">
        <w:rPr>
          <w:rFonts w:ascii="Calibri" w:hAnsi="Calibri"/>
          <w:color w:val="3366FF"/>
        </w:rPr>
        <w:t xml:space="preserve">partial </w:t>
      </w:r>
      <w:r>
        <w:rPr>
          <w:rFonts w:ascii="Calibri" w:hAnsi="Calibri"/>
          <w:color w:val="3366FF"/>
        </w:rPr>
        <w:t xml:space="preserve">resuscitation of </w:t>
      </w:r>
      <w:r w:rsidR="0098445B">
        <w:rPr>
          <w:rFonts w:ascii="Calibri" w:hAnsi="Calibri"/>
          <w:color w:val="3366FF"/>
        </w:rPr>
        <w:t>its</w:t>
      </w:r>
      <w:r w:rsidR="001834C8">
        <w:rPr>
          <w:rFonts w:ascii="Calibri" w:hAnsi="Calibri"/>
          <w:color w:val="3366FF"/>
        </w:rPr>
        <w:t xml:space="preserve"> </w:t>
      </w:r>
      <w:r w:rsidR="0098445B">
        <w:rPr>
          <w:rFonts w:ascii="Calibri" w:hAnsi="Calibri"/>
          <w:color w:val="3366FF"/>
        </w:rPr>
        <w:t xml:space="preserve">lunar explorer </w:t>
      </w:r>
      <w:proofErr w:type="spellStart"/>
      <w:r w:rsidR="005B452A">
        <w:rPr>
          <w:rFonts w:ascii="Calibri" w:hAnsi="Calibri"/>
          <w:color w:val="3366FF"/>
        </w:rPr>
        <w:t>Yutu</w:t>
      </w:r>
      <w:proofErr w:type="spellEnd"/>
      <w:r w:rsidR="005B452A">
        <w:rPr>
          <w:rFonts w:ascii="Calibri" w:hAnsi="Calibri"/>
          <w:color w:val="3366FF"/>
        </w:rPr>
        <w:t xml:space="preserve">, or </w:t>
      </w:r>
      <w:r w:rsidR="001834C8">
        <w:rPr>
          <w:rFonts w:ascii="Calibri" w:hAnsi="Calibri"/>
          <w:color w:val="3366FF"/>
        </w:rPr>
        <w:t>Jade Rabbit</w:t>
      </w:r>
      <w:r w:rsidR="005B452A">
        <w:rPr>
          <w:rFonts w:ascii="Calibri" w:hAnsi="Calibri"/>
          <w:color w:val="3366FF"/>
        </w:rPr>
        <w:t>,</w:t>
      </w:r>
      <w:r w:rsidR="001834C8">
        <w:rPr>
          <w:rFonts w:ascii="Calibri" w:hAnsi="Calibri"/>
          <w:color w:val="3366FF"/>
        </w:rPr>
        <w:t xml:space="preserve"> should </w:t>
      </w:r>
      <w:r w:rsidR="005B452A">
        <w:rPr>
          <w:rFonts w:ascii="Calibri" w:hAnsi="Calibri"/>
          <w:color w:val="3366FF"/>
        </w:rPr>
        <w:t>awaken us</w:t>
      </w:r>
      <w:r w:rsidR="001834C8">
        <w:rPr>
          <w:rFonts w:ascii="Calibri" w:hAnsi="Calibri"/>
          <w:color w:val="3366FF"/>
        </w:rPr>
        <w:t xml:space="preserve"> to the </w:t>
      </w:r>
      <w:r w:rsidR="00BF4BC4">
        <w:rPr>
          <w:rFonts w:ascii="Calibri" w:hAnsi="Calibri"/>
          <w:color w:val="3366FF"/>
        </w:rPr>
        <w:t xml:space="preserve">broad advance </w:t>
      </w:r>
      <w:r w:rsidR="0098445B">
        <w:rPr>
          <w:rFonts w:ascii="Calibri" w:hAnsi="Calibri"/>
          <w:color w:val="3366FF"/>
        </w:rPr>
        <w:t xml:space="preserve">China has </w:t>
      </w:r>
      <w:r w:rsidR="00BF4BC4">
        <w:rPr>
          <w:rFonts w:ascii="Calibri" w:hAnsi="Calibri"/>
          <w:color w:val="3366FF"/>
        </w:rPr>
        <w:t>achieved</w:t>
      </w:r>
      <w:r w:rsidR="0098445B">
        <w:rPr>
          <w:rFonts w:ascii="Calibri" w:hAnsi="Calibri"/>
          <w:color w:val="3366FF"/>
        </w:rPr>
        <w:t xml:space="preserve"> </w:t>
      </w:r>
      <w:r w:rsidR="001834C8">
        <w:rPr>
          <w:rFonts w:ascii="Calibri" w:hAnsi="Calibri"/>
          <w:color w:val="3366FF"/>
        </w:rPr>
        <w:t>in space</w:t>
      </w:r>
    </w:p>
    <w:p w:rsidR="00FE4ED8" w:rsidRDefault="00FE4ED8" w:rsidP="00FF1AEC">
      <w:pPr>
        <w:ind w:left="-567"/>
        <w:rPr>
          <w:rFonts w:asciiTheme="majorHAnsi" w:hAnsiTheme="majorHAnsi"/>
          <w:lang w:val="en-US" w:eastAsia="en-US"/>
        </w:rPr>
      </w:pPr>
    </w:p>
    <w:p w:rsidR="00BD07F9" w:rsidRDefault="00697866" w:rsidP="00662AB7">
      <w:pPr>
        <w:pStyle w:val="Pa6"/>
        <w:ind w:left="-567" w:right="-1091"/>
        <w:rPr>
          <w:rFonts w:cs="Minion Pro"/>
          <w:color w:val="221E1F"/>
          <w:sz w:val="28"/>
          <w:szCs w:val="22"/>
          <w:lang w:val="en-GB"/>
        </w:rPr>
      </w:pPr>
      <w:r w:rsidRPr="00697866">
        <w:rPr>
          <w:rFonts w:cs="Minion Pro"/>
          <w:color w:val="221E1F"/>
          <w:sz w:val="28"/>
          <w:szCs w:val="22"/>
          <w:lang w:val="en-GB"/>
        </w:rPr>
        <w:t>After six weeks successful</w:t>
      </w:r>
      <w:r w:rsidR="0098445B">
        <w:rPr>
          <w:rFonts w:cs="Minion Pro"/>
          <w:color w:val="221E1F"/>
          <w:sz w:val="28"/>
          <w:szCs w:val="22"/>
          <w:lang w:val="en-GB"/>
        </w:rPr>
        <w:t>ly</w:t>
      </w:r>
      <w:r w:rsidRPr="00697866">
        <w:rPr>
          <w:rFonts w:cs="Minion Pro"/>
          <w:color w:val="221E1F"/>
          <w:sz w:val="28"/>
          <w:szCs w:val="22"/>
          <w:lang w:val="en-GB"/>
        </w:rPr>
        <w:t xml:space="preserve"> mapping the lunar surface, </w:t>
      </w:r>
      <w:r w:rsidR="005B452A" w:rsidRPr="00697866">
        <w:rPr>
          <w:rFonts w:cs="Minion Pro"/>
          <w:color w:val="221E1F"/>
          <w:sz w:val="28"/>
          <w:szCs w:val="22"/>
          <w:lang w:val="en-GB"/>
        </w:rPr>
        <w:t xml:space="preserve">China’s </w:t>
      </w:r>
      <w:r w:rsidR="005B452A">
        <w:rPr>
          <w:rFonts w:cs="Minion Pro"/>
          <w:color w:val="221E1F"/>
          <w:sz w:val="28"/>
          <w:szCs w:val="22"/>
          <w:lang w:val="en-GB"/>
        </w:rPr>
        <w:t>six-wheeled, radar-equipped Moon buggy</w:t>
      </w:r>
      <w:r w:rsidR="005B452A" w:rsidRPr="00697866">
        <w:rPr>
          <w:rFonts w:cs="Minion Pro"/>
          <w:color w:val="221E1F"/>
          <w:sz w:val="28"/>
          <w:szCs w:val="22"/>
          <w:lang w:val="en-GB"/>
        </w:rPr>
        <w:t xml:space="preserve"> explorer </w:t>
      </w:r>
      <w:r w:rsidR="005B452A">
        <w:rPr>
          <w:rFonts w:cs="Minion Pro"/>
          <w:color w:val="221E1F"/>
          <w:sz w:val="28"/>
          <w:szCs w:val="22"/>
          <w:lang w:val="en-GB"/>
        </w:rPr>
        <w:t>ran into some tricky surface condi</w:t>
      </w:r>
      <w:r w:rsidR="0098445B">
        <w:rPr>
          <w:rFonts w:cs="Minion Pro"/>
          <w:color w:val="221E1F"/>
          <w:sz w:val="28"/>
          <w:szCs w:val="22"/>
          <w:lang w:val="en-GB"/>
        </w:rPr>
        <w:t xml:space="preserve">tions – most likely, our silver companion’s </w:t>
      </w:r>
      <w:r w:rsidR="005B452A">
        <w:rPr>
          <w:rFonts w:cs="Minion Pro"/>
          <w:color w:val="221E1F"/>
          <w:sz w:val="28"/>
          <w:szCs w:val="22"/>
          <w:lang w:val="en-GB"/>
        </w:rPr>
        <w:t xml:space="preserve">glassy and notoriously abrasive dust. </w:t>
      </w:r>
      <w:proofErr w:type="spellStart"/>
      <w:r w:rsidR="00BF4BC4">
        <w:rPr>
          <w:rFonts w:cs="Minion Pro"/>
          <w:color w:val="221E1F"/>
          <w:sz w:val="28"/>
          <w:szCs w:val="22"/>
          <w:lang w:val="en-GB"/>
        </w:rPr>
        <w:t>Yutu</w:t>
      </w:r>
      <w:proofErr w:type="spellEnd"/>
      <w:r w:rsidR="005B452A">
        <w:rPr>
          <w:rFonts w:cs="Minion Pro"/>
          <w:color w:val="221E1F"/>
          <w:sz w:val="28"/>
          <w:szCs w:val="22"/>
          <w:lang w:val="en-GB"/>
        </w:rPr>
        <w:t xml:space="preserve"> then lost contact with its controllers just before it was due to go into </w:t>
      </w:r>
      <w:r w:rsidRPr="00697866">
        <w:rPr>
          <w:rFonts w:cs="Minion Pro"/>
          <w:color w:val="221E1F"/>
          <w:sz w:val="28"/>
          <w:szCs w:val="22"/>
          <w:lang w:val="en-GB"/>
        </w:rPr>
        <w:t>hibernation over the course of the Moon’s 14-day</w:t>
      </w:r>
      <w:r w:rsidR="005B452A">
        <w:rPr>
          <w:rFonts w:cs="Minion Pro"/>
          <w:color w:val="221E1F"/>
          <w:sz w:val="28"/>
          <w:szCs w:val="22"/>
          <w:lang w:val="en-GB"/>
        </w:rPr>
        <w:t>, -180°C</w:t>
      </w:r>
      <w:r w:rsidRPr="00697866">
        <w:rPr>
          <w:rFonts w:cs="Minion Pro"/>
          <w:color w:val="221E1F"/>
          <w:sz w:val="28"/>
          <w:szCs w:val="22"/>
          <w:lang w:val="en-GB"/>
        </w:rPr>
        <w:t xml:space="preserve"> night. </w:t>
      </w:r>
      <w:r w:rsidR="005B452A">
        <w:rPr>
          <w:rFonts w:cs="Minion Pro"/>
          <w:color w:val="221E1F"/>
          <w:sz w:val="28"/>
          <w:szCs w:val="22"/>
          <w:lang w:val="en-GB"/>
        </w:rPr>
        <w:t xml:space="preserve">Yet after a national outpouring of grief, </w:t>
      </w:r>
      <w:r w:rsidR="00F93840">
        <w:rPr>
          <w:rFonts w:cs="Minion Pro"/>
          <w:color w:val="221E1F"/>
          <w:sz w:val="28"/>
          <w:szCs w:val="22"/>
          <w:lang w:val="en-GB"/>
        </w:rPr>
        <w:t>a new,</w:t>
      </w:r>
      <w:r w:rsidR="00F7229F">
        <w:rPr>
          <w:rFonts w:cs="Minion Pro"/>
          <w:color w:val="221E1F"/>
          <w:sz w:val="28"/>
          <w:szCs w:val="22"/>
          <w:lang w:val="en-GB"/>
        </w:rPr>
        <w:t xml:space="preserve"> unprecedented </w:t>
      </w:r>
      <w:r w:rsidR="005B452A">
        <w:rPr>
          <w:rFonts w:cs="Minion Pro"/>
          <w:color w:val="221E1F"/>
          <w:sz w:val="28"/>
          <w:szCs w:val="22"/>
          <w:lang w:val="en-GB"/>
        </w:rPr>
        <w:t xml:space="preserve">euphoria has </w:t>
      </w:r>
      <w:r w:rsidR="0098445B">
        <w:rPr>
          <w:rFonts w:cs="Minion Pro"/>
          <w:color w:val="221E1F"/>
          <w:sz w:val="28"/>
          <w:szCs w:val="22"/>
          <w:lang w:val="en-GB"/>
        </w:rPr>
        <w:t>swept China</w:t>
      </w:r>
      <w:r w:rsidR="005B452A">
        <w:rPr>
          <w:rFonts w:cs="Minion Pro"/>
          <w:color w:val="221E1F"/>
          <w:sz w:val="28"/>
          <w:szCs w:val="22"/>
          <w:lang w:val="en-GB"/>
        </w:rPr>
        <w:t xml:space="preserve">, </w:t>
      </w:r>
      <w:r w:rsidR="00B54998">
        <w:rPr>
          <w:rFonts w:cs="Minion Pro"/>
          <w:color w:val="221E1F"/>
          <w:sz w:val="28"/>
          <w:szCs w:val="22"/>
          <w:lang w:val="en-GB"/>
        </w:rPr>
        <w:t>now that</w:t>
      </w:r>
      <w:r w:rsidR="005B452A">
        <w:rPr>
          <w:rFonts w:cs="Minion Pro"/>
          <w:color w:val="221E1F"/>
          <w:sz w:val="28"/>
          <w:szCs w:val="22"/>
          <w:lang w:val="en-GB"/>
        </w:rPr>
        <w:t xml:space="preserve"> signs of life</w:t>
      </w:r>
      <w:r w:rsidR="00BD07F9">
        <w:rPr>
          <w:rFonts w:cs="Minion Pro"/>
          <w:color w:val="221E1F"/>
          <w:sz w:val="28"/>
          <w:szCs w:val="22"/>
          <w:lang w:val="en-GB"/>
        </w:rPr>
        <w:t xml:space="preserve"> have once more been detected. </w:t>
      </w:r>
      <w:hyperlink r:id="rId5" w:anchor=".UwEZKXmNX_4" w:history="1">
        <w:r w:rsidR="00BD07F9" w:rsidRPr="00DC43AE">
          <w:rPr>
            <w:rStyle w:val="Hyperlink"/>
            <w:rFonts w:cs="Minion Pro"/>
            <w:sz w:val="28"/>
            <w:szCs w:val="22"/>
            <w:lang w:val="en-GB"/>
          </w:rPr>
          <w:t>http://www.newscientist.com/article/dn25048-chinas-jade-rabbit-moon-rover-showing-signs-of-life.html#.UwEZKXmNX_4</w:t>
        </w:r>
      </w:hyperlink>
      <w:r w:rsidR="00BD07F9">
        <w:rPr>
          <w:rFonts w:cs="Minion Pro"/>
          <w:color w:val="221E1F"/>
          <w:sz w:val="28"/>
          <w:szCs w:val="22"/>
          <w:lang w:val="en-GB"/>
        </w:rPr>
        <w:t xml:space="preserve"> As we go to press, the situation is hopeful, </w:t>
      </w:r>
      <w:r w:rsidR="00BF4BC4">
        <w:rPr>
          <w:rFonts w:cs="Minion Pro"/>
          <w:color w:val="221E1F"/>
          <w:sz w:val="28"/>
          <w:szCs w:val="22"/>
          <w:lang w:val="en-GB"/>
        </w:rPr>
        <w:t>even if</w:t>
      </w:r>
      <w:r w:rsidR="00BD07F9">
        <w:rPr>
          <w:rFonts w:cs="Minion Pro"/>
          <w:color w:val="221E1F"/>
          <w:sz w:val="28"/>
          <w:szCs w:val="22"/>
          <w:lang w:val="en-GB"/>
        </w:rPr>
        <w:t xml:space="preserve"> full recovery may be deemed unlikely. </w:t>
      </w:r>
      <w:r w:rsidR="00722B7A">
        <w:rPr>
          <w:rFonts w:cs="Minion Pro"/>
          <w:color w:val="221E1F"/>
          <w:sz w:val="28"/>
          <w:szCs w:val="22"/>
          <w:lang w:val="en-GB"/>
        </w:rPr>
        <w:t>Indeed, the whole Jade Rabbit affair has, according to one American expert, ‘</w:t>
      </w:r>
      <w:r w:rsidR="00722B7A" w:rsidRPr="00722B7A">
        <w:rPr>
          <w:rFonts w:cs="Minion Pro"/>
          <w:color w:val="221E1F"/>
          <w:sz w:val="28"/>
          <w:szCs w:val="22"/>
          <w:lang w:val="en-GB"/>
        </w:rPr>
        <w:t>revealed both sloppiness in the Western media and a stubborn lack of openness by the Chinese government</w:t>
      </w:r>
      <w:r w:rsidR="00722B7A">
        <w:rPr>
          <w:rFonts w:cs="Minion Pro"/>
          <w:color w:val="221E1F"/>
          <w:sz w:val="28"/>
          <w:szCs w:val="22"/>
          <w:lang w:val="en-GB"/>
        </w:rPr>
        <w:t>’ –</w:t>
      </w:r>
      <w:r w:rsidR="00722B7A" w:rsidRPr="00722B7A">
        <w:rPr>
          <w:rFonts w:cs="Minion Pro"/>
          <w:color w:val="221E1F"/>
          <w:sz w:val="28"/>
          <w:szCs w:val="22"/>
          <w:lang w:val="en-GB"/>
        </w:rPr>
        <w:t xml:space="preserve"> despite </w:t>
      </w:r>
      <w:r w:rsidR="00722B7A">
        <w:rPr>
          <w:rFonts w:cs="Minion Pro"/>
          <w:color w:val="221E1F"/>
          <w:sz w:val="28"/>
          <w:szCs w:val="22"/>
          <w:lang w:val="en-GB"/>
        </w:rPr>
        <w:t xml:space="preserve">the latter’s recent conversion to a </w:t>
      </w:r>
      <w:r w:rsidR="003A7D14">
        <w:rPr>
          <w:rFonts w:cs="Minion Pro"/>
          <w:color w:val="221E1F"/>
          <w:sz w:val="28"/>
          <w:szCs w:val="22"/>
          <w:lang w:val="en-GB"/>
        </w:rPr>
        <w:t xml:space="preserve">certain </w:t>
      </w:r>
      <w:r w:rsidR="00722B7A">
        <w:rPr>
          <w:rFonts w:cs="Minion Pro"/>
          <w:color w:val="221E1F"/>
          <w:sz w:val="28"/>
          <w:szCs w:val="22"/>
          <w:lang w:val="en-GB"/>
        </w:rPr>
        <w:t xml:space="preserve">new </w:t>
      </w:r>
      <w:r w:rsidR="003A7D14">
        <w:rPr>
          <w:rFonts w:cs="Minion Pro"/>
          <w:color w:val="221E1F"/>
          <w:sz w:val="28"/>
          <w:szCs w:val="22"/>
          <w:lang w:val="en-GB"/>
        </w:rPr>
        <w:t>transparency</w:t>
      </w:r>
      <w:r w:rsidR="00722B7A">
        <w:rPr>
          <w:rFonts w:cs="Minion Pro"/>
          <w:color w:val="221E1F"/>
          <w:sz w:val="28"/>
          <w:szCs w:val="22"/>
          <w:lang w:val="en-GB"/>
        </w:rPr>
        <w:t xml:space="preserve"> about its drive into space.</w:t>
      </w:r>
      <w:r w:rsidR="00722B7A" w:rsidRPr="00722B7A">
        <w:rPr>
          <w:rFonts w:cs="Minion Pro"/>
          <w:color w:val="221E1F"/>
          <w:sz w:val="28"/>
          <w:szCs w:val="22"/>
          <w:lang w:val="en-GB"/>
        </w:rPr>
        <w:t xml:space="preserve"> </w:t>
      </w:r>
      <w:hyperlink r:id="rId6" w:history="1">
        <w:r w:rsidR="00722B7A" w:rsidRPr="00DC43AE">
          <w:rPr>
            <w:rStyle w:val="Hyperlink"/>
            <w:rFonts w:cs="Minion Pro"/>
            <w:sz w:val="28"/>
            <w:szCs w:val="22"/>
            <w:lang w:val="en-GB"/>
          </w:rPr>
          <w:t>http://www.thespacereview.com/article/2454/1</w:t>
        </w:r>
      </w:hyperlink>
      <w:r w:rsidR="00722B7A">
        <w:rPr>
          <w:rFonts w:cs="Minion Pro"/>
          <w:color w:val="221E1F"/>
          <w:sz w:val="28"/>
          <w:szCs w:val="22"/>
          <w:lang w:val="en-GB"/>
        </w:rPr>
        <w:t xml:space="preserve"> </w:t>
      </w:r>
    </w:p>
    <w:p w:rsidR="00BD07F9" w:rsidRDefault="00BD07F9" w:rsidP="00662AB7">
      <w:pPr>
        <w:pStyle w:val="Pa6"/>
        <w:ind w:left="-567" w:right="-1091"/>
        <w:rPr>
          <w:rFonts w:cs="Minion Pro"/>
          <w:color w:val="221E1F"/>
          <w:sz w:val="28"/>
          <w:szCs w:val="22"/>
          <w:lang w:val="en-GB"/>
        </w:rPr>
      </w:pPr>
    </w:p>
    <w:p w:rsidR="00697866" w:rsidRDefault="0098445B" w:rsidP="00662AB7">
      <w:pPr>
        <w:pStyle w:val="Pa6"/>
        <w:ind w:left="-567" w:right="-1091"/>
        <w:rPr>
          <w:rStyle w:val="A2"/>
        </w:rPr>
      </w:pPr>
      <w:r>
        <w:rPr>
          <w:rStyle w:val="A2"/>
          <w:sz w:val="28"/>
        </w:rPr>
        <w:t>Still,</w:t>
      </w:r>
      <w:r w:rsidR="00BD07F9">
        <w:rPr>
          <w:rStyle w:val="A2"/>
          <w:sz w:val="28"/>
        </w:rPr>
        <w:t xml:space="preserve"> </w:t>
      </w:r>
      <w:r w:rsidR="00697866">
        <w:rPr>
          <w:rStyle w:val="A2"/>
          <w:sz w:val="28"/>
        </w:rPr>
        <w:t xml:space="preserve">let’s </w:t>
      </w:r>
      <w:r w:rsidR="00666702">
        <w:rPr>
          <w:rStyle w:val="A2"/>
          <w:sz w:val="28"/>
        </w:rPr>
        <w:t>get</w:t>
      </w:r>
      <w:r w:rsidR="00662AB7" w:rsidRPr="00585F7E">
        <w:rPr>
          <w:rStyle w:val="A2"/>
          <w:sz w:val="28"/>
        </w:rPr>
        <w:t xml:space="preserve"> one thing straight. For it to combat poverty</w:t>
      </w:r>
      <w:r w:rsidR="00FA3A80" w:rsidRPr="00585F7E">
        <w:rPr>
          <w:rStyle w:val="A2"/>
          <w:sz w:val="28"/>
        </w:rPr>
        <w:t xml:space="preserve"> in the countryside</w:t>
      </w:r>
      <w:r w:rsidR="00662AB7" w:rsidRPr="00585F7E">
        <w:rPr>
          <w:rStyle w:val="A2"/>
          <w:sz w:val="28"/>
        </w:rPr>
        <w:t xml:space="preserve">, China, like India, has no choice but to develop its expertise in space. </w:t>
      </w:r>
      <w:r w:rsidR="00FA3A80" w:rsidRPr="00585F7E">
        <w:rPr>
          <w:rStyle w:val="A2"/>
          <w:sz w:val="28"/>
        </w:rPr>
        <w:t>A quarter-century after</w:t>
      </w:r>
      <w:r w:rsidR="00F7229F">
        <w:rPr>
          <w:rStyle w:val="A2"/>
          <w:sz w:val="28"/>
        </w:rPr>
        <w:t xml:space="preserve"> America developed</w:t>
      </w:r>
      <w:r w:rsidR="00FA3A80" w:rsidRPr="00585F7E">
        <w:rPr>
          <w:rStyle w:val="A2"/>
          <w:sz w:val="28"/>
        </w:rPr>
        <w:t xml:space="preserve"> </w:t>
      </w:r>
      <w:r>
        <w:rPr>
          <w:rStyle w:val="A2"/>
          <w:sz w:val="28"/>
        </w:rPr>
        <w:t xml:space="preserve">its </w:t>
      </w:r>
      <w:r w:rsidR="00F93840">
        <w:rPr>
          <w:rStyle w:val="A2"/>
          <w:sz w:val="28"/>
        </w:rPr>
        <w:t>global positioning system (GPS)</w:t>
      </w:r>
      <w:r w:rsidR="00FA3A80" w:rsidRPr="00585F7E">
        <w:rPr>
          <w:rStyle w:val="A2"/>
          <w:sz w:val="28"/>
        </w:rPr>
        <w:t xml:space="preserve">, it ought to be obvious that satellite technology is essential to modern telecommunications. For China to pursue precision agriculture, </w:t>
      </w:r>
      <w:hyperlink r:id="rId7" w:history="1">
        <w:r w:rsidR="00F46461" w:rsidRPr="00DC43AE">
          <w:rPr>
            <w:rStyle w:val="Hyperlink"/>
            <w:rFonts w:cs="Minion Pro"/>
            <w:sz w:val="28"/>
            <w:szCs w:val="22"/>
          </w:rPr>
          <w:t>http://en.wikipedia.org/wiki/Precision_agriculture</w:t>
        </w:r>
      </w:hyperlink>
      <w:r w:rsidR="00F46461">
        <w:rPr>
          <w:rStyle w:val="A2"/>
          <w:sz w:val="28"/>
        </w:rPr>
        <w:t xml:space="preserve"> </w:t>
      </w:r>
      <w:r w:rsidR="00FA3A80" w:rsidRPr="00585F7E">
        <w:rPr>
          <w:rStyle w:val="A2"/>
          <w:sz w:val="28"/>
        </w:rPr>
        <w:t>for its isolated rural areas to pursue e-commerce,</w:t>
      </w:r>
      <w:r w:rsidR="00F46461">
        <w:rPr>
          <w:rStyle w:val="A2"/>
          <w:sz w:val="28"/>
        </w:rPr>
        <w:t xml:space="preserve"> </w:t>
      </w:r>
      <w:hyperlink r:id="rId8" w:anchor="axzz2tVlV2XGF" w:history="1">
        <w:r w:rsidR="00F46461" w:rsidRPr="00DC43AE">
          <w:rPr>
            <w:rStyle w:val="Hyperlink"/>
            <w:rFonts w:cs="Minion Pro"/>
            <w:sz w:val="28"/>
            <w:szCs w:val="22"/>
          </w:rPr>
          <w:t>http://www.ft.com/cms/s/0/9a2bd6ca-96f4-11e3-809f-00144feab7de.html?siteedition=uk#axzz2tVlV2XGF</w:t>
        </w:r>
      </w:hyperlink>
      <w:r w:rsidR="00F46461">
        <w:rPr>
          <w:rStyle w:val="A2"/>
          <w:sz w:val="28"/>
        </w:rPr>
        <w:t xml:space="preserve"> </w:t>
      </w:r>
      <w:r w:rsidR="00FA3A80" w:rsidRPr="00585F7E">
        <w:rPr>
          <w:rStyle w:val="A2"/>
          <w:sz w:val="28"/>
        </w:rPr>
        <w:t xml:space="preserve"> for Chinese </w:t>
      </w:r>
      <w:r>
        <w:rPr>
          <w:rStyle w:val="A2"/>
          <w:sz w:val="28"/>
        </w:rPr>
        <w:t>ships and</w:t>
      </w:r>
      <w:r w:rsidR="00FA3A80" w:rsidRPr="00585F7E">
        <w:rPr>
          <w:rStyle w:val="A2"/>
          <w:sz w:val="28"/>
        </w:rPr>
        <w:t xml:space="preserve"> </w:t>
      </w:r>
      <w:r>
        <w:rPr>
          <w:rStyle w:val="A2"/>
          <w:sz w:val="28"/>
        </w:rPr>
        <w:t>planes to</w:t>
      </w:r>
      <w:r w:rsidR="00FA3A80" w:rsidRPr="00585F7E">
        <w:rPr>
          <w:rStyle w:val="A2"/>
          <w:sz w:val="28"/>
        </w:rPr>
        <w:t xml:space="preserve"> </w:t>
      </w:r>
      <w:r>
        <w:rPr>
          <w:rStyle w:val="A2"/>
          <w:sz w:val="28"/>
        </w:rPr>
        <w:t>navigate</w:t>
      </w:r>
      <w:r w:rsidR="00FA3A80" w:rsidRPr="00585F7E">
        <w:rPr>
          <w:rStyle w:val="A2"/>
          <w:sz w:val="28"/>
        </w:rPr>
        <w:t xml:space="preserve">, and for general weather forecasting, prowess outside the atmosphere is nowadays indispensable. TV, broadband, mobile telephony and </w:t>
      </w:r>
      <w:r w:rsidR="00D91DBE" w:rsidRPr="00585F7E">
        <w:rPr>
          <w:rStyle w:val="A2"/>
          <w:sz w:val="28"/>
        </w:rPr>
        <w:t xml:space="preserve">the People’s Liberation Army (PLA), which </w:t>
      </w:r>
      <w:r w:rsidR="00FA3A80" w:rsidRPr="00585F7E">
        <w:rPr>
          <w:rStyle w:val="A2"/>
          <w:sz w:val="28"/>
        </w:rPr>
        <w:t>runs</w:t>
      </w:r>
      <w:r w:rsidR="00D91DBE" w:rsidRPr="00585F7E">
        <w:rPr>
          <w:rStyle w:val="A2"/>
          <w:sz w:val="28"/>
        </w:rPr>
        <w:t xml:space="preserve"> </w:t>
      </w:r>
      <w:r w:rsidR="00FA3A80" w:rsidRPr="00585F7E">
        <w:rPr>
          <w:rStyle w:val="A2"/>
          <w:sz w:val="28"/>
        </w:rPr>
        <w:t>China’s</w:t>
      </w:r>
      <w:r w:rsidR="00D91DBE" w:rsidRPr="00585F7E">
        <w:rPr>
          <w:rStyle w:val="A2"/>
          <w:sz w:val="28"/>
        </w:rPr>
        <w:t xml:space="preserve"> overall space </w:t>
      </w:r>
      <w:proofErr w:type="spellStart"/>
      <w:r w:rsidR="00D91DBE" w:rsidRPr="00585F7E">
        <w:rPr>
          <w:rStyle w:val="A2"/>
          <w:sz w:val="28"/>
        </w:rPr>
        <w:t>program</w:t>
      </w:r>
      <w:r w:rsidR="00FA3A80" w:rsidRPr="00585F7E">
        <w:rPr>
          <w:rStyle w:val="A2"/>
          <w:sz w:val="28"/>
        </w:rPr>
        <w:t>me</w:t>
      </w:r>
      <w:proofErr w:type="spellEnd"/>
      <w:r w:rsidR="00FA3A80" w:rsidRPr="00585F7E">
        <w:rPr>
          <w:rStyle w:val="A2"/>
          <w:sz w:val="28"/>
        </w:rPr>
        <w:t xml:space="preserve"> and </w:t>
      </w:r>
      <w:r w:rsidR="00D91DBE" w:rsidRPr="00585F7E">
        <w:rPr>
          <w:rStyle w:val="A2"/>
          <w:sz w:val="28"/>
        </w:rPr>
        <w:t>launch facilities</w:t>
      </w:r>
      <w:r w:rsidR="00585F7E">
        <w:rPr>
          <w:rStyle w:val="A2"/>
          <w:sz w:val="28"/>
        </w:rPr>
        <w:t>, al</w:t>
      </w:r>
      <w:r w:rsidR="00013AB8">
        <w:rPr>
          <w:rStyle w:val="A2"/>
          <w:sz w:val="28"/>
        </w:rPr>
        <w:t xml:space="preserve">l depend on space technology. </w:t>
      </w:r>
      <w:r w:rsidR="00031B61">
        <w:rPr>
          <w:rStyle w:val="A2"/>
          <w:sz w:val="28"/>
        </w:rPr>
        <w:t>So</w:t>
      </w:r>
      <w:r>
        <w:rPr>
          <w:rStyle w:val="A2"/>
          <w:sz w:val="28"/>
        </w:rPr>
        <w:t xml:space="preserve"> too</w:t>
      </w:r>
      <w:r w:rsidR="00697866">
        <w:rPr>
          <w:rStyle w:val="A2"/>
          <w:sz w:val="28"/>
        </w:rPr>
        <w:t>, after 2030,</w:t>
      </w:r>
      <w:r w:rsidR="00031B61">
        <w:rPr>
          <w:rStyle w:val="A2"/>
          <w:sz w:val="28"/>
        </w:rPr>
        <w:t xml:space="preserve"> will the tracking of China’s </w:t>
      </w:r>
      <w:r w:rsidR="00697866">
        <w:rPr>
          <w:rStyle w:val="A2"/>
          <w:sz w:val="28"/>
        </w:rPr>
        <w:t xml:space="preserve">energy, environment, </w:t>
      </w:r>
      <w:r w:rsidR="00031B61">
        <w:rPr>
          <w:rStyle w:val="A2"/>
          <w:sz w:val="28"/>
        </w:rPr>
        <w:t xml:space="preserve">forests and water, as well as </w:t>
      </w:r>
      <w:r w:rsidR="00697866">
        <w:rPr>
          <w:rStyle w:val="A2"/>
          <w:sz w:val="28"/>
        </w:rPr>
        <w:t>the country’s handling of natural disasters</w:t>
      </w:r>
      <w:r>
        <w:rPr>
          <w:rStyle w:val="A2"/>
          <w:sz w:val="28"/>
        </w:rPr>
        <w:t>, depend on space</w:t>
      </w:r>
      <w:r w:rsidR="00697866">
        <w:rPr>
          <w:rStyle w:val="A2"/>
          <w:sz w:val="28"/>
        </w:rPr>
        <w:t xml:space="preserve">. </w:t>
      </w:r>
      <w:hyperlink r:id="rId9" w:history="1">
        <w:r w:rsidR="00697866" w:rsidRPr="00DC43AE">
          <w:rPr>
            <w:rStyle w:val="Hyperlink"/>
            <w:rFonts w:cs="Minion Pro"/>
            <w:sz w:val="28"/>
            <w:szCs w:val="22"/>
          </w:rPr>
          <w:t>http://www.amazon.com/Space-Science-Technology-China-Roadmap/dp/3642053416</w:t>
        </w:r>
      </w:hyperlink>
    </w:p>
    <w:p w:rsidR="00013AB8" w:rsidRDefault="00013AB8" w:rsidP="00662AB7">
      <w:pPr>
        <w:pStyle w:val="Pa6"/>
        <w:ind w:left="-567" w:right="-1091"/>
        <w:rPr>
          <w:rStyle w:val="A2"/>
        </w:rPr>
      </w:pPr>
    </w:p>
    <w:p w:rsidR="00DE6C63" w:rsidRDefault="00BD07F9" w:rsidP="00DE6C63">
      <w:pPr>
        <w:ind w:left="-567" w:right="-1091"/>
        <w:rPr>
          <w:rStyle w:val="A22"/>
          <w:rFonts w:ascii="Minion Pro" w:hAnsi="Minion Pro"/>
          <w:lang w:val="en-US" w:eastAsia="en-US"/>
        </w:rPr>
      </w:pPr>
      <w:r>
        <w:rPr>
          <w:rStyle w:val="A2"/>
          <w:sz w:val="28"/>
        </w:rPr>
        <w:t>Therefore</w:t>
      </w:r>
      <w:r w:rsidR="00013AB8">
        <w:rPr>
          <w:rStyle w:val="A2"/>
          <w:sz w:val="28"/>
        </w:rPr>
        <w:t xml:space="preserve"> let’s not think that going back to the Moon, as China has, or going to Mars, as it intends to do, are simply prestige </w:t>
      </w:r>
      <w:r w:rsidR="0098445B">
        <w:rPr>
          <w:rStyle w:val="A2"/>
          <w:sz w:val="28"/>
        </w:rPr>
        <w:t xml:space="preserve">undertakings – even if they </w:t>
      </w:r>
      <w:r w:rsidR="005E55D3">
        <w:rPr>
          <w:rStyle w:val="A2"/>
          <w:sz w:val="28"/>
        </w:rPr>
        <w:t xml:space="preserve">definitely </w:t>
      </w:r>
      <w:r w:rsidR="0098445B">
        <w:rPr>
          <w:rStyle w:val="A2"/>
          <w:sz w:val="28"/>
        </w:rPr>
        <w:t>help China project ‘soft power’ in international culture and diplomacy. These efforts</w:t>
      </w:r>
      <w:r w:rsidR="00013AB8">
        <w:rPr>
          <w:rStyle w:val="A2"/>
          <w:sz w:val="28"/>
        </w:rPr>
        <w:t xml:space="preserve"> have </w:t>
      </w:r>
      <w:r w:rsidR="008A3B4F">
        <w:rPr>
          <w:rStyle w:val="A2"/>
          <w:sz w:val="28"/>
        </w:rPr>
        <w:t>their</w:t>
      </w:r>
      <w:r w:rsidR="0098445B">
        <w:rPr>
          <w:rStyle w:val="A2"/>
          <w:sz w:val="28"/>
        </w:rPr>
        <w:t xml:space="preserve"> </w:t>
      </w:r>
      <w:r w:rsidR="00013AB8">
        <w:rPr>
          <w:rStyle w:val="A2"/>
          <w:sz w:val="28"/>
        </w:rPr>
        <w:t>uses.</w:t>
      </w:r>
      <w:r w:rsidR="005875FD">
        <w:rPr>
          <w:rStyle w:val="A2"/>
          <w:sz w:val="28"/>
        </w:rPr>
        <w:t xml:space="preserve"> </w:t>
      </w:r>
      <w:r w:rsidR="005E55D3">
        <w:rPr>
          <w:rStyle w:val="A2"/>
          <w:sz w:val="28"/>
        </w:rPr>
        <w:t xml:space="preserve">Surface probes have prospected very little of the Moon’s surface, and </w:t>
      </w:r>
      <w:proofErr w:type="spellStart"/>
      <w:r w:rsidR="005E55D3">
        <w:rPr>
          <w:rStyle w:val="A2"/>
          <w:sz w:val="28"/>
        </w:rPr>
        <w:t>Chang’e</w:t>
      </w:r>
      <w:proofErr w:type="spellEnd"/>
      <w:r w:rsidR="005E55D3">
        <w:rPr>
          <w:rStyle w:val="A2"/>
          <w:sz w:val="28"/>
        </w:rPr>
        <w:t xml:space="preserve"> 3, the </w:t>
      </w:r>
      <w:proofErr w:type="spellStart"/>
      <w:r w:rsidR="005E55D3">
        <w:rPr>
          <w:rStyle w:val="A2"/>
          <w:sz w:val="28"/>
        </w:rPr>
        <w:t>lander</w:t>
      </w:r>
      <w:proofErr w:type="spellEnd"/>
      <w:r w:rsidR="005E55D3">
        <w:rPr>
          <w:rStyle w:val="A2"/>
          <w:sz w:val="28"/>
        </w:rPr>
        <w:t xml:space="preserve"> which brought </w:t>
      </w:r>
      <w:proofErr w:type="spellStart"/>
      <w:r w:rsidR="005E55D3">
        <w:rPr>
          <w:rStyle w:val="A2"/>
          <w:sz w:val="28"/>
        </w:rPr>
        <w:t>Yutu</w:t>
      </w:r>
      <w:proofErr w:type="spellEnd"/>
      <w:r w:rsidR="005E55D3">
        <w:rPr>
          <w:rStyle w:val="A2"/>
          <w:sz w:val="28"/>
        </w:rPr>
        <w:t xml:space="preserve"> to the Moon, is equipped with instruments that could shed new light on excavation, the presence of oxygen and other elements, and their processing. </w:t>
      </w:r>
      <w:hyperlink r:id="rId10" w:anchor="ixzz2t8QG9X88" w:history="1">
        <w:r w:rsidR="00412A8B" w:rsidRPr="00DC43AE">
          <w:rPr>
            <w:rStyle w:val="Hyperlink"/>
            <w:rFonts w:cs="Minion Pro"/>
            <w:sz w:val="28"/>
            <w:szCs w:val="22"/>
          </w:rPr>
          <w:t>http://www.latimes.com/world/la-fg-china-space-20140107,0,6075056.story#ixzz2t8QG9X88</w:t>
        </w:r>
      </w:hyperlink>
      <w:r w:rsidR="00412A8B">
        <w:rPr>
          <w:rStyle w:val="A2"/>
          <w:sz w:val="28"/>
        </w:rPr>
        <w:t xml:space="preserve"> </w:t>
      </w:r>
      <w:r w:rsidR="00D1585F">
        <w:rPr>
          <w:rStyle w:val="A2"/>
          <w:sz w:val="28"/>
        </w:rPr>
        <w:t xml:space="preserve">China is barred by the US from any collaboration in space matters; but in </w:t>
      </w:r>
      <w:r w:rsidR="00F7229F">
        <w:rPr>
          <w:rStyle w:val="A2"/>
          <w:sz w:val="28"/>
        </w:rPr>
        <w:t>satellite-based global positioning</w:t>
      </w:r>
      <w:r w:rsidR="003F46FA">
        <w:rPr>
          <w:rStyle w:val="A2"/>
          <w:sz w:val="28"/>
        </w:rPr>
        <w:t xml:space="preserve">, </w:t>
      </w:r>
      <w:r w:rsidR="0098445B">
        <w:rPr>
          <w:rStyle w:val="A2"/>
          <w:sz w:val="28"/>
        </w:rPr>
        <w:t xml:space="preserve">the </w:t>
      </w:r>
      <w:proofErr w:type="spellStart"/>
      <w:r w:rsidR="00F93840" w:rsidRPr="00F93840">
        <w:rPr>
          <w:rFonts w:cs="Arial"/>
          <w:color w:val="343434"/>
          <w:sz w:val="28"/>
          <w:szCs w:val="26"/>
          <w:lang w:val="en-US" w:eastAsia="en-US"/>
        </w:rPr>
        <w:t>BeiDou</w:t>
      </w:r>
      <w:proofErr w:type="spellEnd"/>
      <w:r w:rsidR="00F93840" w:rsidRPr="00F93840">
        <w:rPr>
          <w:rFonts w:cs="Arial"/>
          <w:color w:val="343434"/>
          <w:sz w:val="28"/>
          <w:szCs w:val="26"/>
          <w:lang w:val="en-US" w:eastAsia="en-US"/>
        </w:rPr>
        <w:t xml:space="preserve"> Navigation Satellite</w:t>
      </w:r>
      <w:r w:rsidR="00F93840">
        <w:rPr>
          <w:rStyle w:val="A2"/>
          <w:sz w:val="28"/>
        </w:rPr>
        <w:t xml:space="preserve"> System</w:t>
      </w:r>
      <w:r w:rsidR="0098445B">
        <w:rPr>
          <w:rStyle w:val="A2"/>
          <w:sz w:val="28"/>
        </w:rPr>
        <w:t>,</w:t>
      </w:r>
      <w:r w:rsidR="00D1585F">
        <w:rPr>
          <w:rStyle w:val="A2"/>
          <w:sz w:val="28"/>
        </w:rPr>
        <w:t xml:space="preserve"> is already</w:t>
      </w:r>
      <w:r w:rsidR="0098445B">
        <w:rPr>
          <w:rStyle w:val="A2"/>
          <w:sz w:val="28"/>
        </w:rPr>
        <w:t xml:space="preserve"> half-</w:t>
      </w:r>
      <w:r w:rsidR="003F46FA">
        <w:rPr>
          <w:rStyle w:val="A2"/>
          <w:sz w:val="28"/>
        </w:rPr>
        <w:t>way to</w:t>
      </w:r>
      <w:r w:rsidR="00D1585F">
        <w:rPr>
          <w:rStyle w:val="A2"/>
          <w:sz w:val="28"/>
        </w:rPr>
        <w:t>ward</w:t>
      </w:r>
      <w:r w:rsidR="003F46FA">
        <w:rPr>
          <w:rStyle w:val="A2"/>
          <w:sz w:val="28"/>
        </w:rPr>
        <w:t xml:space="preserve"> </w:t>
      </w:r>
      <w:r w:rsidR="0098445B">
        <w:rPr>
          <w:rStyle w:val="A2"/>
          <w:sz w:val="28"/>
        </w:rPr>
        <w:t>a full-scale,</w:t>
      </w:r>
      <w:r w:rsidR="00F93840">
        <w:rPr>
          <w:rStyle w:val="A2"/>
          <w:sz w:val="28"/>
        </w:rPr>
        <w:t xml:space="preserve"> 35-satellite</w:t>
      </w:r>
      <w:r w:rsidR="003F46FA">
        <w:rPr>
          <w:rStyle w:val="A2"/>
          <w:sz w:val="28"/>
        </w:rPr>
        <w:t xml:space="preserve"> </w:t>
      </w:r>
      <w:r w:rsidR="008A3B4F">
        <w:rPr>
          <w:rStyle w:val="A2"/>
          <w:sz w:val="28"/>
        </w:rPr>
        <w:t>rival to GPS (</w:t>
      </w:r>
      <w:proofErr w:type="spellStart"/>
      <w:r w:rsidR="008A3B4F">
        <w:rPr>
          <w:rStyle w:val="A2"/>
          <w:sz w:val="28"/>
        </w:rPr>
        <w:t>BeiDou</w:t>
      </w:r>
      <w:proofErr w:type="spellEnd"/>
      <w:r w:rsidR="008A3B4F">
        <w:rPr>
          <w:rStyle w:val="A2"/>
          <w:sz w:val="28"/>
        </w:rPr>
        <w:t xml:space="preserve"> will also be a rival</w:t>
      </w:r>
      <w:r w:rsidR="0098445B">
        <w:rPr>
          <w:rStyle w:val="A2"/>
          <w:sz w:val="28"/>
        </w:rPr>
        <w:t xml:space="preserve"> to Europe’s own Galileo proj</w:t>
      </w:r>
      <w:r w:rsidR="008A3B4F">
        <w:rPr>
          <w:rStyle w:val="A2"/>
          <w:sz w:val="28"/>
        </w:rPr>
        <w:t xml:space="preserve">ect, which </w:t>
      </w:r>
      <w:r w:rsidR="00F93840">
        <w:rPr>
          <w:rStyle w:val="A2"/>
          <w:sz w:val="28"/>
        </w:rPr>
        <w:t>China once</w:t>
      </w:r>
      <w:r w:rsidR="00D1585F">
        <w:rPr>
          <w:rStyle w:val="A2"/>
          <w:sz w:val="28"/>
        </w:rPr>
        <w:t xml:space="preserve"> </w:t>
      </w:r>
      <w:r w:rsidR="00DE6C63">
        <w:rPr>
          <w:rStyle w:val="A2"/>
          <w:sz w:val="28"/>
        </w:rPr>
        <w:t xml:space="preserve">joined and </w:t>
      </w:r>
      <w:r w:rsidR="00D1585F">
        <w:rPr>
          <w:rStyle w:val="A2"/>
          <w:sz w:val="28"/>
        </w:rPr>
        <w:t xml:space="preserve">was </w:t>
      </w:r>
      <w:r w:rsidR="00DE6C63">
        <w:rPr>
          <w:rStyle w:val="A2"/>
          <w:sz w:val="28"/>
        </w:rPr>
        <w:t xml:space="preserve">then </w:t>
      </w:r>
      <w:r w:rsidR="008A3B4F">
        <w:rPr>
          <w:rStyle w:val="A2"/>
          <w:sz w:val="28"/>
        </w:rPr>
        <w:t>excluded from)</w:t>
      </w:r>
      <w:r w:rsidR="003F46FA">
        <w:rPr>
          <w:rStyle w:val="A2"/>
          <w:sz w:val="28"/>
        </w:rPr>
        <w:t xml:space="preserve">. </w:t>
      </w:r>
      <w:hyperlink r:id="rId11" w:anchor=".UwEG5XmNX_4" w:history="1">
        <w:r w:rsidR="00D1585F" w:rsidRPr="00DC43AE">
          <w:rPr>
            <w:rStyle w:val="Hyperlink"/>
            <w:rFonts w:cs="Minion Pro"/>
            <w:sz w:val="28"/>
            <w:szCs w:val="22"/>
          </w:rPr>
          <w:t>http://www.newscientist.com/article/mg22129560.500-red-star-rising-chinas-ascent-to-space-superpower.html?full=true#.UwEG5XmNX_4</w:t>
        </w:r>
      </w:hyperlink>
      <w:r w:rsidR="00D1585F">
        <w:rPr>
          <w:rStyle w:val="A2"/>
          <w:sz w:val="28"/>
        </w:rPr>
        <w:t xml:space="preserve"> </w:t>
      </w:r>
      <w:r w:rsidR="003F46FA">
        <w:rPr>
          <w:rStyle w:val="A2"/>
          <w:sz w:val="28"/>
        </w:rPr>
        <w:t xml:space="preserve">In </w:t>
      </w:r>
      <w:r w:rsidR="005875FD">
        <w:rPr>
          <w:rStyle w:val="A2"/>
          <w:sz w:val="28"/>
        </w:rPr>
        <w:t xml:space="preserve">pure science, </w:t>
      </w:r>
      <w:r w:rsidR="005875FD" w:rsidRPr="00DE6C63">
        <w:rPr>
          <w:sz w:val="28"/>
        </w:rPr>
        <w:t xml:space="preserve">China aims to put </w:t>
      </w:r>
      <w:r w:rsidR="003F46FA" w:rsidRPr="00DE6C63">
        <w:rPr>
          <w:sz w:val="28"/>
        </w:rPr>
        <w:t xml:space="preserve">an </w:t>
      </w:r>
      <w:r w:rsidR="005875FD" w:rsidRPr="00DE6C63">
        <w:rPr>
          <w:sz w:val="28"/>
        </w:rPr>
        <w:t>X-ray</w:t>
      </w:r>
      <w:r w:rsidR="003F46FA" w:rsidRPr="00DE6C63">
        <w:rPr>
          <w:sz w:val="28"/>
        </w:rPr>
        <w:t xml:space="preserve"> telescope</w:t>
      </w:r>
      <w:r w:rsidR="005875FD" w:rsidRPr="00DE6C63">
        <w:rPr>
          <w:sz w:val="28"/>
        </w:rPr>
        <w:t xml:space="preserve"> and </w:t>
      </w:r>
      <w:r w:rsidR="003F46FA" w:rsidRPr="00DE6C63">
        <w:rPr>
          <w:sz w:val="28"/>
        </w:rPr>
        <w:t xml:space="preserve">a gamma ray </w:t>
      </w:r>
      <w:r w:rsidR="005875FD" w:rsidRPr="00DE6C63">
        <w:rPr>
          <w:sz w:val="28"/>
        </w:rPr>
        <w:t xml:space="preserve">experiment </w:t>
      </w:r>
      <w:r w:rsidR="008A3B4F">
        <w:rPr>
          <w:sz w:val="28"/>
        </w:rPr>
        <w:t>into space soon</w:t>
      </w:r>
      <w:r w:rsidR="005E55D3">
        <w:rPr>
          <w:sz w:val="28"/>
        </w:rPr>
        <w:t xml:space="preserve">, supplementing the near-ultraviolet </w:t>
      </w:r>
      <w:r w:rsidR="00412A8B">
        <w:rPr>
          <w:sz w:val="28"/>
        </w:rPr>
        <w:t>telescope</w:t>
      </w:r>
      <w:r w:rsidR="005E55D3">
        <w:rPr>
          <w:sz w:val="28"/>
        </w:rPr>
        <w:t xml:space="preserve"> it has on </w:t>
      </w:r>
      <w:proofErr w:type="spellStart"/>
      <w:r w:rsidR="005E55D3">
        <w:rPr>
          <w:sz w:val="28"/>
        </w:rPr>
        <w:t>Chang’e</w:t>
      </w:r>
      <w:proofErr w:type="spellEnd"/>
      <w:r w:rsidR="005E55D3">
        <w:rPr>
          <w:sz w:val="28"/>
        </w:rPr>
        <w:t xml:space="preserve"> 3</w:t>
      </w:r>
      <w:r w:rsidR="008A3B4F">
        <w:rPr>
          <w:sz w:val="28"/>
        </w:rPr>
        <w:t>. And i</w:t>
      </w:r>
      <w:r w:rsidR="003F46FA" w:rsidRPr="00DE6C63">
        <w:rPr>
          <w:sz w:val="28"/>
        </w:rPr>
        <w:t xml:space="preserve">n commerce, </w:t>
      </w:r>
      <w:r w:rsidR="00DE6C63" w:rsidRPr="00DE6C63">
        <w:rPr>
          <w:sz w:val="28"/>
        </w:rPr>
        <w:t xml:space="preserve">China </w:t>
      </w:r>
      <w:r w:rsidR="003F46FA" w:rsidRPr="00DE6C63">
        <w:rPr>
          <w:sz w:val="28"/>
        </w:rPr>
        <w:t xml:space="preserve">sells </w:t>
      </w:r>
      <w:r w:rsidR="00FA5A1D">
        <w:rPr>
          <w:sz w:val="28"/>
        </w:rPr>
        <w:t>and helps finance s</w:t>
      </w:r>
      <w:r w:rsidR="003F46FA" w:rsidRPr="00DE6C63">
        <w:rPr>
          <w:sz w:val="28"/>
        </w:rPr>
        <w:t xml:space="preserve">atellites </w:t>
      </w:r>
      <w:r w:rsidR="00DE6C63" w:rsidRPr="00DE6C63">
        <w:rPr>
          <w:sz w:val="28"/>
        </w:rPr>
        <w:t xml:space="preserve">– often designed for observing conditions on Earth – </w:t>
      </w:r>
      <w:r w:rsidR="003F46FA" w:rsidRPr="00DE6C63">
        <w:rPr>
          <w:sz w:val="28"/>
        </w:rPr>
        <w:t xml:space="preserve">to </w:t>
      </w:r>
      <w:r w:rsidR="00DE6C63" w:rsidRPr="00DE6C63">
        <w:rPr>
          <w:sz w:val="28"/>
        </w:rPr>
        <w:t>Pakistan, Laos, Nigeria and the Democratic Republic of Congo.</w:t>
      </w:r>
      <w:r w:rsidR="00031B61">
        <w:rPr>
          <w:sz w:val="28"/>
        </w:rPr>
        <w:t xml:space="preserve"> </w:t>
      </w:r>
      <w:hyperlink r:id="rId12" w:history="1">
        <w:r w:rsidR="00031B61" w:rsidRPr="00DC43AE">
          <w:rPr>
            <w:rStyle w:val="Hyperlink"/>
            <w:sz w:val="28"/>
          </w:rPr>
          <w:t>http://www.spacefoundation.org/sites/default/files/downloads/The_Space_Report_2013_overview.pdf</w:t>
        </w:r>
      </w:hyperlink>
      <w:r w:rsidR="00031B61">
        <w:rPr>
          <w:sz w:val="28"/>
        </w:rPr>
        <w:t xml:space="preserve"> </w:t>
      </w:r>
    </w:p>
    <w:p w:rsidR="00DE6C63" w:rsidRDefault="00DE6C63" w:rsidP="00DE6C63">
      <w:pPr>
        <w:ind w:left="-567" w:right="-1091"/>
        <w:rPr>
          <w:rStyle w:val="A22"/>
        </w:rPr>
      </w:pPr>
    </w:p>
    <w:p w:rsidR="008A3B4F" w:rsidRDefault="00DE6C63" w:rsidP="00DE6C63">
      <w:pPr>
        <w:ind w:left="-567" w:right="-1091"/>
        <w:rPr>
          <w:rStyle w:val="A2"/>
        </w:rPr>
      </w:pPr>
      <w:r w:rsidRPr="00D1585F">
        <w:rPr>
          <w:rStyle w:val="A2"/>
          <w:sz w:val="28"/>
        </w:rPr>
        <w:t>As Jade Rabbit shows, it is not all plain sailing.</w:t>
      </w:r>
      <w:r w:rsidR="00031B61">
        <w:rPr>
          <w:rStyle w:val="A2"/>
          <w:sz w:val="28"/>
        </w:rPr>
        <w:t xml:space="preserve"> A mission to Mars failed in 2011.</w:t>
      </w:r>
      <w:r w:rsidRPr="00D1585F">
        <w:rPr>
          <w:rStyle w:val="A2"/>
          <w:sz w:val="28"/>
        </w:rPr>
        <w:t xml:space="preserve"> China’s 200</w:t>
      </w:r>
      <w:r w:rsidRPr="00D1585F">
        <w:rPr>
          <w:rStyle w:val="A2"/>
          <w:sz w:val="28"/>
          <w:vertAlign w:val="superscript"/>
        </w:rPr>
        <w:t>th</w:t>
      </w:r>
      <w:r w:rsidRPr="00D1585F">
        <w:rPr>
          <w:rStyle w:val="A2"/>
          <w:sz w:val="28"/>
        </w:rPr>
        <w:t xml:space="preserve"> orbital launch, to put an earth resources satellite into space in</w:t>
      </w:r>
      <w:r w:rsidR="00EA0A08">
        <w:rPr>
          <w:rStyle w:val="A2"/>
          <w:sz w:val="28"/>
        </w:rPr>
        <w:t xml:space="preserve"> a collaboration with Brazil, f</w:t>
      </w:r>
      <w:r w:rsidRPr="00D1585F">
        <w:rPr>
          <w:rStyle w:val="A2"/>
          <w:sz w:val="28"/>
        </w:rPr>
        <w:t>oundered in December</w:t>
      </w:r>
      <w:r w:rsidR="00031B61">
        <w:rPr>
          <w:rStyle w:val="A2"/>
          <w:sz w:val="28"/>
        </w:rPr>
        <w:t xml:space="preserve"> 2013</w:t>
      </w:r>
      <w:r w:rsidRPr="00D1585F">
        <w:rPr>
          <w:rStyle w:val="A2"/>
          <w:sz w:val="28"/>
        </w:rPr>
        <w:t xml:space="preserve">. </w:t>
      </w:r>
      <w:hyperlink r:id="rId13" w:history="1">
        <w:r w:rsidRPr="00D1585F">
          <w:rPr>
            <w:rStyle w:val="Hyperlink"/>
            <w:rFonts w:cs="Minion Pro"/>
            <w:sz w:val="28"/>
            <w:szCs w:val="22"/>
          </w:rPr>
          <w:t>http://www.nasaspaceflight.com/2013/12/chinese-long-march-4b-cbers-3/</w:t>
        </w:r>
      </w:hyperlink>
      <w:r w:rsidR="00FA5A1D" w:rsidRPr="00D1585F">
        <w:rPr>
          <w:rStyle w:val="A2"/>
          <w:sz w:val="28"/>
        </w:rPr>
        <w:t xml:space="preserve"> Some argue that, with its first </w:t>
      </w:r>
      <w:proofErr w:type="spellStart"/>
      <w:r w:rsidR="00FA5A1D" w:rsidRPr="00D1585F">
        <w:rPr>
          <w:rStyle w:val="A2"/>
          <w:sz w:val="28"/>
        </w:rPr>
        <w:t>Taikonaut</w:t>
      </w:r>
      <w:proofErr w:type="spellEnd"/>
      <w:r w:rsidR="00FA5A1D" w:rsidRPr="00D1585F">
        <w:rPr>
          <w:rStyle w:val="A2"/>
          <w:sz w:val="28"/>
        </w:rPr>
        <w:t xml:space="preserve"> circling the Earth as far back as 2003, and its full-size</w:t>
      </w:r>
      <w:r w:rsidR="00F7229F">
        <w:rPr>
          <w:rStyle w:val="A2"/>
          <w:sz w:val="28"/>
        </w:rPr>
        <w:t>, modular, permanently-crewed</w:t>
      </w:r>
      <w:r w:rsidR="00FA5A1D" w:rsidRPr="00D1585F">
        <w:rPr>
          <w:rStyle w:val="A2"/>
          <w:sz w:val="28"/>
        </w:rPr>
        <w:t xml:space="preserve"> space station perhaps not due for completion </w:t>
      </w:r>
      <w:r w:rsidR="00031B61">
        <w:rPr>
          <w:rStyle w:val="A2"/>
          <w:sz w:val="28"/>
        </w:rPr>
        <w:t>till after 2020</w:t>
      </w:r>
      <w:r w:rsidR="00FA5A1D" w:rsidRPr="00D1585F">
        <w:rPr>
          <w:rStyle w:val="A2"/>
          <w:sz w:val="28"/>
        </w:rPr>
        <w:t xml:space="preserve">, China is, despite learning from </w:t>
      </w:r>
      <w:r w:rsidR="00D1585F">
        <w:rPr>
          <w:rStyle w:val="A2"/>
          <w:sz w:val="28"/>
        </w:rPr>
        <w:t xml:space="preserve">and at the same time going one better than the engineering of </w:t>
      </w:r>
      <w:r w:rsidR="00FA5A1D" w:rsidRPr="00D1585F">
        <w:rPr>
          <w:rStyle w:val="A2"/>
          <w:sz w:val="28"/>
        </w:rPr>
        <w:t xml:space="preserve">other nations, still taking its time in space. </w:t>
      </w:r>
      <w:r w:rsidR="00F7229F">
        <w:rPr>
          <w:rStyle w:val="A2"/>
          <w:sz w:val="28"/>
        </w:rPr>
        <w:t>More</w:t>
      </w:r>
      <w:r w:rsidR="00BF4BC4">
        <w:rPr>
          <w:rStyle w:val="A2"/>
          <w:sz w:val="28"/>
        </w:rPr>
        <w:t>o</w:t>
      </w:r>
      <w:r w:rsidR="00F7229F">
        <w:rPr>
          <w:rStyle w:val="A2"/>
          <w:sz w:val="28"/>
        </w:rPr>
        <w:t>v</w:t>
      </w:r>
      <w:r w:rsidR="00BF4BC4">
        <w:rPr>
          <w:rStyle w:val="A2"/>
          <w:sz w:val="28"/>
        </w:rPr>
        <w:t xml:space="preserve">er China’s fourth spaceport, the </w:t>
      </w:r>
      <w:proofErr w:type="spellStart"/>
      <w:r w:rsidR="00BF4BC4" w:rsidRPr="00BD07F9">
        <w:rPr>
          <w:rFonts w:cs="Minion Pro"/>
          <w:color w:val="221E1F"/>
          <w:sz w:val="28"/>
          <w:szCs w:val="22"/>
        </w:rPr>
        <w:t>Wenchang</w:t>
      </w:r>
      <w:proofErr w:type="spellEnd"/>
      <w:r w:rsidR="00BF4BC4" w:rsidRPr="00BD07F9">
        <w:rPr>
          <w:rFonts w:cs="Minion Pro"/>
          <w:color w:val="221E1F"/>
          <w:sz w:val="28"/>
          <w:szCs w:val="22"/>
        </w:rPr>
        <w:t xml:space="preserve"> Satellite Launch </w:t>
      </w:r>
      <w:proofErr w:type="spellStart"/>
      <w:r w:rsidR="00BF4BC4" w:rsidRPr="00BD07F9">
        <w:rPr>
          <w:rFonts w:cs="Minion Pro"/>
          <w:color w:val="221E1F"/>
          <w:sz w:val="28"/>
          <w:szCs w:val="22"/>
        </w:rPr>
        <w:t>Center</w:t>
      </w:r>
      <w:proofErr w:type="spellEnd"/>
      <w:r w:rsidR="00BF4BC4" w:rsidRPr="00BD07F9">
        <w:rPr>
          <w:rFonts w:cs="Minion Pro"/>
          <w:color w:val="221E1F"/>
          <w:sz w:val="28"/>
          <w:szCs w:val="22"/>
        </w:rPr>
        <w:t xml:space="preserve"> </w:t>
      </w:r>
      <w:r w:rsidR="00BF4BC4">
        <w:rPr>
          <w:rFonts w:cs="Minion Pro"/>
          <w:color w:val="221E1F"/>
          <w:sz w:val="28"/>
          <w:szCs w:val="22"/>
        </w:rPr>
        <w:t xml:space="preserve">on Hainan island, may not see its first launch till next year – a year behind schedule. </w:t>
      </w:r>
      <w:hyperlink r:id="rId14" w:history="1">
        <w:r w:rsidR="00BF4BC4" w:rsidRPr="00DC43AE">
          <w:rPr>
            <w:rStyle w:val="Hyperlink"/>
            <w:rFonts w:cs="Minion Pro"/>
            <w:sz w:val="28"/>
            <w:szCs w:val="22"/>
          </w:rPr>
          <w:t>http://osimint.com/2013/12/14/chinas-wenchang-satellite-launch-center-progress/</w:t>
        </w:r>
      </w:hyperlink>
      <w:r w:rsidR="00BF4BC4">
        <w:rPr>
          <w:rFonts w:cs="Minion Pro"/>
          <w:color w:val="221E1F"/>
          <w:sz w:val="28"/>
          <w:szCs w:val="22"/>
        </w:rPr>
        <w:t xml:space="preserve"> </w:t>
      </w:r>
    </w:p>
    <w:p w:rsidR="008A3B4F" w:rsidRDefault="008A3B4F" w:rsidP="00DE6C63">
      <w:pPr>
        <w:ind w:left="-567" w:right="-1091"/>
        <w:rPr>
          <w:rStyle w:val="A2"/>
        </w:rPr>
      </w:pPr>
    </w:p>
    <w:p w:rsidR="00D1585F" w:rsidRDefault="008A3B4F" w:rsidP="00DE6C63">
      <w:pPr>
        <w:ind w:left="-567" w:right="-1091"/>
        <w:rPr>
          <w:rStyle w:val="A2"/>
        </w:rPr>
      </w:pPr>
      <w:r>
        <w:rPr>
          <w:rStyle w:val="A2"/>
          <w:sz w:val="28"/>
        </w:rPr>
        <w:t>Y</w:t>
      </w:r>
      <w:r w:rsidR="00FA5A1D" w:rsidRPr="00D1585F">
        <w:rPr>
          <w:rStyle w:val="A2"/>
          <w:sz w:val="28"/>
        </w:rPr>
        <w:t xml:space="preserve">et in orbital launches, China now jostles with the US for second place behind Russia, putting payloads into space at </w:t>
      </w:r>
      <w:r w:rsidR="00D1585F" w:rsidRPr="00D1585F">
        <w:rPr>
          <w:rStyle w:val="A2"/>
          <w:sz w:val="28"/>
        </w:rPr>
        <w:t>an average rate of more than on</w:t>
      </w:r>
      <w:r w:rsidR="00FA5A1D" w:rsidRPr="00D1585F">
        <w:rPr>
          <w:rStyle w:val="A2"/>
          <w:sz w:val="28"/>
        </w:rPr>
        <w:t>e a month (Russia: three a month</w:t>
      </w:r>
      <w:r w:rsidR="00D1585F" w:rsidRPr="00D1585F">
        <w:rPr>
          <w:rStyle w:val="A2"/>
          <w:sz w:val="28"/>
        </w:rPr>
        <w:t>; Europe, about one every other month</w:t>
      </w:r>
      <w:r w:rsidR="00FA5A1D" w:rsidRPr="00D1585F">
        <w:rPr>
          <w:rStyle w:val="A2"/>
          <w:sz w:val="28"/>
        </w:rPr>
        <w:t>)</w:t>
      </w:r>
      <w:r w:rsidR="00D1585F" w:rsidRPr="00D1585F">
        <w:rPr>
          <w:rStyle w:val="A2"/>
          <w:sz w:val="28"/>
        </w:rPr>
        <w:t>.</w:t>
      </w:r>
      <w:r w:rsidR="00031B61">
        <w:rPr>
          <w:rStyle w:val="A2"/>
          <w:sz w:val="28"/>
        </w:rPr>
        <w:t xml:space="preserve"> </w:t>
      </w:r>
      <w:r>
        <w:rPr>
          <w:rStyle w:val="A2"/>
          <w:sz w:val="28"/>
        </w:rPr>
        <w:t xml:space="preserve">In </w:t>
      </w:r>
      <w:r w:rsidRPr="008A3B4F">
        <w:rPr>
          <w:rFonts w:cs="Minion Pro"/>
          <w:color w:val="221E1F"/>
          <w:sz w:val="28"/>
          <w:szCs w:val="22"/>
          <w:lang w:val="en-US"/>
        </w:rPr>
        <w:t xml:space="preserve">rendezvous, proximity and docking </w:t>
      </w:r>
      <w:proofErr w:type="spellStart"/>
      <w:r>
        <w:rPr>
          <w:rFonts w:cs="Minion Pro"/>
          <w:color w:val="221E1F"/>
          <w:sz w:val="28"/>
          <w:szCs w:val="22"/>
          <w:lang w:val="en-US"/>
        </w:rPr>
        <w:t>manoeuvres</w:t>
      </w:r>
      <w:proofErr w:type="spellEnd"/>
      <w:r>
        <w:rPr>
          <w:rFonts w:cs="Minion Pro"/>
          <w:color w:val="221E1F"/>
          <w:sz w:val="28"/>
          <w:szCs w:val="22"/>
          <w:lang w:val="en-US"/>
        </w:rPr>
        <w:t xml:space="preserve">, </w:t>
      </w:r>
      <w:r w:rsidR="00031B61">
        <w:rPr>
          <w:rStyle w:val="A2"/>
          <w:sz w:val="28"/>
        </w:rPr>
        <w:t xml:space="preserve">China </w:t>
      </w:r>
      <w:r>
        <w:rPr>
          <w:rStyle w:val="A2"/>
          <w:sz w:val="28"/>
        </w:rPr>
        <w:t xml:space="preserve">is, once more, only behind Russia and the US. China </w:t>
      </w:r>
      <w:r w:rsidR="00031B61">
        <w:rPr>
          <w:rStyle w:val="A2"/>
          <w:sz w:val="28"/>
        </w:rPr>
        <w:t>has a quarter of a million peo</w:t>
      </w:r>
      <w:r w:rsidR="00F93840">
        <w:rPr>
          <w:rStyle w:val="A2"/>
          <w:sz w:val="28"/>
        </w:rPr>
        <w:t>ple engaged in space activities –</w:t>
      </w:r>
      <w:r w:rsidR="00031B61">
        <w:rPr>
          <w:rStyle w:val="A2"/>
          <w:sz w:val="28"/>
        </w:rPr>
        <w:t xml:space="preserve"> many of them, unlike their foreign counterparts, in their early 30s. </w:t>
      </w:r>
      <w:hyperlink r:id="rId15" w:anchor=".UwEG5XmNX_4" w:history="1">
        <w:r w:rsidR="00031B61" w:rsidRPr="00DC43AE">
          <w:rPr>
            <w:rStyle w:val="Hyperlink"/>
            <w:rFonts w:cs="Minion Pro"/>
            <w:sz w:val="28"/>
            <w:szCs w:val="22"/>
          </w:rPr>
          <w:t>http://www.newscientist.com/article/mg22129560.500-red-star-rising-chinas-ascent-to-space-superpower.html?full=true#.UwEG5XmNX_4</w:t>
        </w:r>
      </w:hyperlink>
      <w:r w:rsidR="00031B61">
        <w:rPr>
          <w:rStyle w:val="A2"/>
          <w:sz w:val="28"/>
        </w:rPr>
        <w:t xml:space="preserve"> </w:t>
      </w:r>
      <w:r w:rsidR="00675529">
        <w:rPr>
          <w:rStyle w:val="A2"/>
          <w:sz w:val="28"/>
        </w:rPr>
        <w:t xml:space="preserve">China’s </w:t>
      </w:r>
      <w:proofErr w:type="spellStart"/>
      <w:r w:rsidR="00675529">
        <w:rPr>
          <w:rStyle w:val="A2"/>
          <w:sz w:val="28"/>
        </w:rPr>
        <w:t>Tiangong</w:t>
      </w:r>
      <w:proofErr w:type="spellEnd"/>
      <w:r w:rsidR="00675529">
        <w:rPr>
          <w:rStyle w:val="A2"/>
          <w:sz w:val="28"/>
        </w:rPr>
        <w:t xml:space="preserve"> (‘heavenly palace’) programme established a three-person laboratory module up last year, and is expected to see an 18m, 22-tonne core module blasted off in 2015. </w:t>
      </w:r>
      <w:r w:rsidR="00BF4BC4">
        <w:rPr>
          <w:rStyle w:val="A2"/>
          <w:sz w:val="28"/>
        </w:rPr>
        <w:t xml:space="preserve">Last, </w:t>
      </w:r>
      <w:r w:rsidR="00BF4BC4">
        <w:rPr>
          <w:rFonts w:cs="Minion Pro"/>
          <w:color w:val="221E1F"/>
          <w:sz w:val="28"/>
          <w:szCs w:val="22"/>
        </w:rPr>
        <w:t>b</w:t>
      </w:r>
      <w:r w:rsidR="00BD07F9">
        <w:rPr>
          <w:rFonts w:cs="Minion Pro"/>
          <w:color w:val="221E1F"/>
          <w:sz w:val="28"/>
          <w:szCs w:val="22"/>
        </w:rPr>
        <w:t xml:space="preserve">y contrast with its three other launch pads, </w:t>
      </w:r>
      <w:proofErr w:type="spellStart"/>
      <w:r w:rsidR="00BD07F9">
        <w:rPr>
          <w:rFonts w:cs="Minion Pro"/>
          <w:color w:val="221E1F"/>
          <w:sz w:val="28"/>
          <w:szCs w:val="22"/>
        </w:rPr>
        <w:t>Wenchang</w:t>
      </w:r>
      <w:proofErr w:type="spellEnd"/>
      <w:r w:rsidR="00BD07F9">
        <w:rPr>
          <w:rFonts w:cs="Minion Pro"/>
          <w:color w:val="221E1F"/>
          <w:sz w:val="28"/>
          <w:szCs w:val="22"/>
        </w:rPr>
        <w:t xml:space="preserve"> will benefit from sea links (good for transporting big rockets) and near-equatorial velocities (good for geosynchronous and heavyweight missions, as well as </w:t>
      </w:r>
      <w:r w:rsidR="006B1440">
        <w:rPr>
          <w:rFonts w:cs="Minion Pro"/>
          <w:color w:val="221E1F"/>
          <w:sz w:val="28"/>
          <w:szCs w:val="22"/>
        </w:rPr>
        <w:t xml:space="preserve">for saving fuel). </w:t>
      </w:r>
      <w:r w:rsidR="00BF4BC4">
        <w:rPr>
          <w:rFonts w:cs="Minion Pro"/>
          <w:color w:val="221E1F"/>
          <w:sz w:val="28"/>
          <w:szCs w:val="22"/>
        </w:rPr>
        <w:t>Because</w:t>
      </w:r>
      <w:r w:rsidR="006B1440">
        <w:rPr>
          <w:rFonts w:cs="Minion Pro"/>
          <w:color w:val="221E1F"/>
          <w:sz w:val="28"/>
          <w:szCs w:val="22"/>
        </w:rPr>
        <w:t xml:space="preserve"> </w:t>
      </w:r>
      <w:r w:rsidR="00BF4BC4">
        <w:rPr>
          <w:rFonts w:cs="Minion Pro"/>
          <w:color w:val="221E1F"/>
          <w:sz w:val="28"/>
          <w:szCs w:val="22"/>
        </w:rPr>
        <w:t xml:space="preserve">it isn’t a remote, Cold War location, </w:t>
      </w:r>
      <w:proofErr w:type="spellStart"/>
      <w:r w:rsidR="00BF4BC4">
        <w:rPr>
          <w:rFonts w:cs="Minion Pro"/>
          <w:color w:val="221E1F"/>
          <w:sz w:val="28"/>
          <w:szCs w:val="22"/>
        </w:rPr>
        <w:t>Wenchang</w:t>
      </w:r>
      <w:proofErr w:type="spellEnd"/>
      <w:r w:rsidR="00BF4BC4">
        <w:rPr>
          <w:rFonts w:cs="Minion Pro"/>
          <w:color w:val="221E1F"/>
          <w:sz w:val="28"/>
          <w:szCs w:val="22"/>
        </w:rPr>
        <w:t xml:space="preserve"> </w:t>
      </w:r>
      <w:r w:rsidR="006B1440">
        <w:rPr>
          <w:rFonts w:cs="Minion Pro"/>
          <w:color w:val="221E1F"/>
          <w:sz w:val="28"/>
          <w:szCs w:val="22"/>
        </w:rPr>
        <w:t xml:space="preserve">will also </w:t>
      </w:r>
      <w:r w:rsidR="00F7229F">
        <w:rPr>
          <w:rFonts w:cs="Minion Pro"/>
          <w:color w:val="221E1F"/>
          <w:sz w:val="28"/>
          <w:szCs w:val="22"/>
        </w:rPr>
        <w:t>do a fair bit for all-round</w:t>
      </w:r>
      <w:r w:rsidR="006B1440">
        <w:rPr>
          <w:rFonts w:cs="Minion Pro"/>
          <w:color w:val="221E1F"/>
          <w:sz w:val="28"/>
          <w:szCs w:val="22"/>
        </w:rPr>
        <w:t xml:space="preserve"> economic development in </w:t>
      </w:r>
      <w:r w:rsidR="00F7229F">
        <w:rPr>
          <w:rFonts w:cs="Minion Pro"/>
          <w:color w:val="221E1F"/>
          <w:sz w:val="28"/>
          <w:szCs w:val="22"/>
        </w:rPr>
        <w:t>China.</w:t>
      </w:r>
    </w:p>
    <w:p w:rsidR="00F93840" w:rsidRDefault="00F93840" w:rsidP="00DE6C63">
      <w:pPr>
        <w:ind w:left="-567" w:right="-1091"/>
        <w:rPr>
          <w:rStyle w:val="A2"/>
        </w:rPr>
      </w:pPr>
    </w:p>
    <w:p w:rsidR="00722B7A" w:rsidRDefault="003A7D14" w:rsidP="00412A8B">
      <w:pPr>
        <w:ind w:left="-567" w:right="-1091"/>
        <w:rPr>
          <w:rFonts w:cs="Minion Pro"/>
          <w:color w:val="221E1F"/>
          <w:sz w:val="28"/>
          <w:szCs w:val="22"/>
        </w:rPr>
      </w:pPr>
      <w:r>
        <w:rPr>
          <w:rStyle w:val="A2"/>
          <w:sz w:val="28"/>
        </w:rPr>
        <w:t>It’s hard to get good statistics about China’s activities in space, and especially its R&amp;D expenditures in the field. However, i</w:t>
      </w:r>
      <w:r w:rsidR="00F93840">
        <w:rPr>
          <w:rStyle w:val="A2"/>
          <w:sz w:val="28"/>
        </w:rPr>
        <w:t>n terms of the revenues it gains from satel</w:t>
      </w:r>
      <w:r w:rsidR="00675529">
        <w:rPr>
          <w:rStyle w:val="A2"/>
          <w:sz w:val="28"/>
        </w:rPr>
        <w:t xml:space="preserve">lite services, China ranked </w:t>
      </w:r>
      <w:r w:rsidR="00383119">
        <w:rPr>
          <w:rStyle w:val="A2"/>
          <w:sz w:val="28"/>
        </w:rPr>
        <w:t xml:space="preserve">only </w:t>
      </w:r>
      <w:r w:rsidR="00675529">
        <w:rPr>
          <w:rStyle w:val="A2"/>
          <w:sz w:val="28"/>
        </w:rPr>
        <w:t>13</w:t>
      </w:r>
      <w:r w:rsidR="00F93840" w:rsidRPr="00F93840">
        <w:rPr>
          <w:rStyle w:val="A2"/>
          <w:sz w:val="28"/>
          <w:vertAlign w:val="superscript"/>
        </w:rPr>
        <w:t>th</w:t>
      </w:r>
      <w:r w:rsidR="00675529">
        <w:rPr>
          <w:rStyle w:val="A2"/>
          <w:sz w:val="28"/>
        </w:rPr>
        <w:t xml:space="preserve"> among the world’s nations in 2011:</w:t>
      </w:r>
      <w:r w:rsidR="00F93840">
        <w:rPr>
          <w:rStyle w:val="A2"/>
          <w:sz w:val="28"/>
        </w:rPr>
        <w:t xml:space="preserve"> </w:t>
      </w:r>
      <w:r w:rsidR="00557698">
        <w:rPr>
          <w:rStyle w:val="A2"/>
          <w:sz w:val="28"/>
        </w:rPr>
        <w:t xml:space="preserve">China </w:t>
      </w:r>
      <w:proofErr w:type="spellStart"/>
      <w:r w:rsidR="00557698">
        <w:rPr>
          <w:rStyle w:val="A2"/>
          <w:sz w:val="28"/>
        </w:rPr>
        <w:t>SatCom</w:t>
      </w:r>
      <w:proofErr w:type="spellEnd"/>
      <w:r w:rsidR="00F93840">
        <w:rPr>
          <w:rStyle w:val="A2"/>
          <w:sz w:val="28"/>
        </w:rPr>
        <w:t xml:space="preserve"> </w:t>
      </w:r>
      <w:r w:rsidR="00557698">
        <w:rPr>
          <w:rStyle w:val="A2"/>
          <w:sz w:val="28"/>
        </w:rPr>
        <w:t xml:space="preserve">received just $178m from 13 satellites, while Intelsat, Europe, got $2.6bn from 61. </w:t>
      </w:r>
      <w:r w:rsidR="00383119">
        <w:rPr>
          <w:rStyle w:val="A2"/>
          <w:sz w:val="28"/>
        </w:rPr>
        <w:t xml:space="preserve">Yet for the money it puts in to space, the Middle Kingdom reaps disproportionate benefits – while the US spent $48bn in 2012, China spent just $3bn. No wonder </w:t>
      </w:r>
      <w:r w:rsidR="00383119" w:rsidRPr="00383119">
        <w:rPr>
          <w:rFonts w:cs="Minion Pro"/>
          <w:color w:val="221E1F"/>
          <w:sz w:val="28"/>
          <w:szCs w:val="22"/>
        </w:rPr>
        <w:t xml:space="preserve">China </w:t>
      </w:r>
      <w:r w:rsidR="00383119">
        <w:rPr>
          <w:rFonts w:cs="Minion Pro"/>
          <w:color w:val="221E1F"/>
          <w:sz w:val="28"/>
          <w:szCs w:val="22"/>
        </w:rPr>
        <w:t>hopes</w:t>
      </w:r>
      <w:r w:rsidR="00383119" w:rsidRPr="00383119">
        <w:rPr>
          <w:rFonts w:cs="Minion Pro"/>
          <w:color w:val="221E1F"/>
          <w:sz w:val="28"/>
          <w:szCs w:val="22"/>
        </w:rPr>
        <w:t xml:space="preserve"> to </w:t>
      </w:r>
      <w:r w:rsidR="00383119">
        <w:rPr>
          <w:rFonts w:cs="Minion Pro"/>
          <w:color w:val="221E1F"/>
          <w:sz w:val="28"/>
          <w:szCs w:val="22"/>
        </w:rPr>
        <w:t>take 15 per cent</w:t>
      </w:r>
      <w:r w:rsidR="00383119" w:rsidRPr="00383119">
        <w:rPr>
          <w:rFonts w:cs="Minion Pro"/>
          <w:color w:val="221E1F"/>
          <w:sz w:val="28"/>
          <w:szCs w:val="22"/>
        </w:rPr>
        <w:t xml:space="preserve"> of the </w:t>
      </w:r>
      <w:r w:rsidR="00383119">
        <w:rPr>
          <w:rFonts w:cs="Minion Pro"/>
          <w:color w:val="221E1F"/>
          <w:sz w:val="28"/>
          <w:szCs w:val="22"/>
        </w:rPr>
        <w:t>world market for</w:t>
      </w:r>
      <w:r w:rsidR="00383119" w:rsidRPr="00383119">
        <w:rPr>
          <w:rFonts w:cs="Minion Pro"/>
          <w:color w:val="221E1F"/>
          <w:sz w:val="28"/>
          <w:szCs w:val="22"/>
        </w:rPr>
        <w:t xml:space="preserve"> commercial </w:t>
      </w:r>
      <w:r w:rsidR="00722B7A">
        <w:rPr>
          <w:rFonts w:cs="Minion Pro"/>
          <w:color w:val="221E1F"/>
          <w:sz w:val="28"/>
          <w:szCs w:val="22"/>
        </w:rPr>
        <w:t>satellite launches before very long.</w:t>
      </w:r>
    </w:p>
    <w:p w:rsidR="00722B7A" w:rsidRDefault="00722B7A" w:rsidP="00412A8B">
      <w:pPr>
        <w:ind w:left="-567" w:right="-1091"/>
        <w:rPr>
          <w:rFonts w:cs="Minion Pro"/>
          <w:color w:val="221E1F"/>
          <w:sz w:val="28"/>
          <w:szCs w:val="22"/>
        </w:rPr>
      </w:pPr>
    </w:p>
    <w:p w:rsidR="004F238C" w:rsidRDefault="00722B7A" w:rsidP="00412A8B">
      <w:pPr>
        <w:ind w:left="-567" w:right="-1091"/>
        <w:rPr>
          <w:rFonts w:cs="Minion Pro"/>
          <w:color w:val="221E1F"/>
          <w:sz w:val="28"/>
          <w:szCs w:val="22"/>
        </w:rPr>
      </w:pPr>
      <w:r>
        <w:rPr>
          <w:rFonts w:cs="Minion Pro"/>
          <w:color w:val="221E1F"/>
          <w:sz w:val="28"/>
          <w:szCs w:val="22"/>
        </w:rPr>
        <w:t xml:space="preserve">Altogether, China’s prospects in space mirror those that it has on Earth. </w:t>
      </w:r>
      <w:r w:rsidR="00BA637C">
        <w:rPr>
          <w:rFonts w:cs="Minion Pro"/>
          <w:color w:val="221E1F"/>
          <w:sz w:val="28"/>
          <w:szCs w:val="22"/>
        </w:rPr>
        <w:t>Technologically and economically, it</w:t>
      </w:r>
      <w:r>
        <w:rPr>
          <w:rFonts w:cs="Minion Pro"/>
          <w:color w:val="221E1F"/>
          <w:sz w:val="28"/>
          <w:szCs w:val="22"/>
        </w:rPr>
        <w:t xml:space="preserve"> </w:t>
      </w:r>
      <w:r w:rsidR="00BA637C">
        <w:rPr>
          <w:rFonts w:cs="Minion Pro"/>
          <w:color w:val="221E1F"/>
          <w:sz w:val="28"/>
          <w:szCs w:val="22"/>
        </w:rPr>
        <w:t xml:space="preserve">has made some impetuous breakthroughs, but still has to much to conquer. In the international plane, it </w:t>
      </w:r>
      <w:r>
        <w:rPr>
          <w:rFonts w:cs="Minion Pro"/>
          <w:color w:val="221E1F"/>
          <w:sz w:val="28"/>
          <w:szCs w:val="22"/>
        </w:rPr>
        <w:t>collaborates with Canada</w:t>
      </w:r>
      <w:r w:rsidR="00BA637C">
        <w:rPr>
          <w:rFonts w:cs="Minion Pro"/>
          <w:color w:val="221E1F"/>
          <w:sz w:val="28"/>
          <w:szCs w:val="22"/>
        </w:rPr>
        <w:t xml:space="preserve"> and </w:t>
      </w:r>
      <w:r>
        <w:rPr>
          <w:rFonts w:cs="Minion Pro"/>
          <w:color w:val="221E1F"/>
          <w:sz w:val="28"/>
          <w:szCs w:val="22"/>
        </w:rPr>
        <w:t>has signed</w:t>
      </w:r>
      <w:r w:rsidR="00BA637C">
        <w:rPr>
          <w:rFonts w:cs="Minion Pro"/>
          <w:color w:val="221E1F"/>
          <w:sz w:val="28"/>
          <w:szCs w:val="22"/>
        </w:rPr>
        <w:t xml:space="preserve"> an agreement with the EU to try to ensure that </w:t>
      </w:r>
      <w:proofErr w:type="spellStart"/>
      <w:r w:rsidR="00BA637C">
        <w:rPr>
          <w:rFonts w:cs="Minion Pro"/>
          <w:color w:val="221E1F"/>
          <w:sz w:val="28"/>
          <w:szCs w:val="22"/>
        </w:rPr>
        <w:t>BeiDou</w:t>
      </w:r>
      <w:proofErr w:type="spellEnd"/>
      <w:r w:rsidR="00BA637C">
        <w:rPr>
          <w:rFonts w:cs="Minion Pro"/>
          <w:color w:val="221E1F"/>
          <w:sz w:val="28"/>
          <w:szCs w:val="22"/>
        </w:rPr>
        <w:t xml:space="preserve"> and Galileo do not suffer frequency interference with each other. Militarily, </w:t>
      </w:r>
      <w:r w:rsidR="00EA0A08">
        <w:rPr>
          <w:rFonts w:cs="Minion Pro"/>
          <w:color w:val="221E1F"/>
          <w:sz w:val="28"/>
          <w:szCs w:val="22"/>
        </w:rPr>
        <w:t>too</w:t>
      </w:r>
      <w:r w:rsidR="00BA637C">
        <w:rPr>
          <w:rFonts w:cs="Minion Pro"/>
          <w:color w:val="221E1F"/>
          <w:sz w:val="28"/>
          <w:szCs w:val="22"/>
        </w:rPr>
        <w:t>, China is far from being in hibernation mode in space: in 2013, for example, it was able to test</w:t>
      </w:r>
      <w:r w:rsidR="004F238C">
        <w:rPr>
          <w:rFonts w:cs="Minion Pro"/>
          <w:color w:val="221E1F"/>
          <w:sz w:val="28"/>
          <w:szCs w:val="22"/>
        </w:rPr>
        <w:t xml:space="preserve"> </w:t>
      </w:r>
      <w:r w:rsidR="004F238C" w:rsidRPr="004F238C">
        <w:rPr>
          <w:rFonts w:cs="Minion Pro"/>
          <w:color w:val="221E1F"/>
          <w:sz w:val="28"/>
          <w:szCs w:val="22"/>
        </w:rPr>
        <w:t>a satellite with a mechanical arm that could be used to hit other sa</w:t>
      </w:r>
      <w:r w:rsidR="004F238C">
        <w:rPr>
          <w:rFonts w:cs="Minion Pro"/>
          <w:color w:val="221E1F"/>
          <w:sz w:val="28"/>
          <w:szCs w:val="22"/>
        </w:rPr>
        <w:t xml:space="preserve">tellites or change their orbit. </w:t>
      </w:r>
      <w:hyperlink r:id="rId16" w:history="1">
        <w:r w:rsidR="004F238C" w:rsidRPr="00DC43AE">
          <w:rPr>
            <w:rStyle w:val="Hyperlink"/>
            <w:rFonts w:cs="Minion Pro"/>
            <w:sz w:val="28"/>
            <w:szCs w:val="22"/>
          </w:rPr>
          <w:t>http://theweek.com/article/index/256232/the-us-is-in-an-under-the-radar-space-race-with-china--and-its-losing</w:t>
        </w:r>
      </w:hyperlink>
    </w:p>
    <w:p w:rsidR="004F238C" w:rsidRDefault="004F238C" w:rsidP="00412A8B">
      <w:pPr>
        <w:ind w:left="-567" w:right="-1091"/>
        <w:rPr>
          <w:rFonts w:cs="Minion Pro"/>
          <w:color w:val="221E1F"/>
          <w:sz w:val="28"/>
          <w:szCs w:val="22"/>
        </w:rPr>
      </w:pPr>
    </w:p>
    <w:p w:rsidR="00C4146E" w:rsidRDefault="00C4146E" w:rsidP="00C4146E">
      <w:pPr>
        <w:ind w:left="-567" w:right="-1091"/>
        <w:rPr>
          <w:rFonts w:cs="Minion Pro"/>
          <w:color w:val="221E1F"/>
          <w:sz w:val="28"/>
          <w:szCs w:val="22"/>
        </w:rPr>
      </w:pPr>
      <w:r>
        <w:rPr>
          <w:rFonts w:cs="Minion Pro"/>
          <w:color w:val="221E1F"/>
          <w:sz w:val="28"/>
          <w:szCs w:val="22"/>
        </w:rPr>
        <w:t xml:space="preserve">Already the architect of America’s GPS, Colonel Bradford Parkinson, has warned that its civilian variants are vulnerable to cyber attack,  </w:t>
      </w:r>
      <w:hyperlink r:id="rId17" w:anchor="axzz2tVlV2XGF" w:history="1">
        <w:r w:rsidRPr="00DC43AE">
          <w:rPr>
            <w:rStyle w:val="Hyperlink"/>
            <w:rFonts w:cs="Minion Pro"/>
            <w:sz w:val="28"/>
            <w:szCs w:val="22"/>
          </w:rPr>
          <w:t>http://www.ft.com/cms/s/0/fadf1714-940d-11e3-bf0c-00144feab7de.html?siteedition=uk#axzz2tVlV2XGF</w:t>
        </w:r>
      </w:hyperlink>
      <w:r>
        <w:rPr>
          <w:rFonts w:cs="Minion Pro"/>
          <w:color w:val="221E1F"/>
          <w:sz w:val="28"/>
          <w:szCs w:val="22"/>
        </w:rPr>
        <w:t xml:space="preserve"> and, although jamming is possible from the ground, US Director of National Intelligence James Clapper recently warned that ‘</w:t>
      </w:r>
      <w:r w:rsidRPr="00C4146E">
        <w:rPr>
          <w:rFonts w:cs="Minion Pro"/>
          <w:color w:val="221E1F"/>
          <w:sz w:val="28"/>
          <w:szCs w:val="22"/>
        </w:rPr>
        <w:t>Chinese military writings highlight the need to interfere with,</w:t>
      </w:r>
      <w:r>
        <w:rPr>
          <w:rFonts w:cs="Minion Pro"/>
          <w:color w:val="221E1F"/>
          <w:sz w:val="28"/>
          <w:szCs w:val="22"/>
        </w:rPr>
        <w:t xml:space="preserve"> </w:t>
      </w:r>
      <w:r w:rsidRPr="00C4146E">
        <w:rPr>
          <w:rFonts w:cs="Minion Pro"/>
          <w:color w:val="221E1F"/>
          <w:sz w:val="28"/>
          <w:szCs w:val="22"/>
        </w:rPr>
        <w:t>damage, and destroy reconnaissance, navigation, and communication satellites</w:t>
      </w:r>
      <w:r>
        <w:rPr>
          <w:rFonts w:cs="Minion Pro"/>
          <w:color w:val="221E1F"/>
          <w:sz w:val="28"/>
          <w:szCs w:val="22"/>
        </w:rPr>
        <w:t>’</w:t>
      </w:r>
      <w:r w:rsidRPr="00C4146E">
        <w:rPr>
          <w:rFonts w:cs="Minion Pro"/>
          <w:color w:val="221E1F"/>
          <w:sz w:val="28"/>
          <w:szCs w:val="22"/>
        </w:rPr>
        <w:t xml:space="preserve">. </w:t>
      </w:r>
      <w:hyperlink r:id="rId18" w:history="1">
        <w:r w:rsidRPr="00DC43AE">
          <w:rPr>
            <w:rStyle w:val="Hyperlink"/>
            <w:rFonts w:cs="Minion Pro"/>
            <w:sz w:val="28"/>
            <w:szCs w:val="22"/>
          </w:rPr>
          <w:t>www.dni.gov/files/documents/Intelligence%20Reports/2014%20WWTA%20%20SFR_SSCI_29_Jan.pdf</w:t>
        </w:r>
      </w:hyperlink>
    </w:p>
    <w:p w:rsidR="00C4146E" w:rsidRDefault="00C4146E" w:rsidP="00C4146E">
      <w:pPr>
        <w:ind w:left="-567" w:right="-1091"/>
        <w:rPr>
          <w:rFonts w:cs="Minion Pro"/>
          <w:color w:val="221E1F"/>
          <w:sz w:val="28"/>
          <w:szCs w:val="22"/>
        </w:rPr>
      </w:pPr>
    </w:p>
    <w:p w:rsidR="004F238C" w:rsidRDefault="00C4146E" w:rsidP="00412A8B">
      <w:pPr>
        <w:ind w:left="-567" w:right="-1091"/>
        <w:rPr>
          <w:rFonts w:cs="Minion Pro"/>
          <w:color w:val="221E1F"/>
          <w:sz w:val="28"/>
          <w:szCs w:val="22"/>
        </w:rPr>
      </w:pPr>
      <w:r>
        <w:rPr>
          <w:rFonts w:cs="Minion Pro"/>
          <w:color w:val="221E1F"/>
          <w:sz w:val="28"/>
          <w:szCs w:val="22"/>
        </w:rPr>
        <w:t xml:space="preserve">We’re likely to hear a lot more about China’s capabilities in space warfare. In the meantime, though, it might be an idea to visit the </w:t>
      </w:r>
      <w:proofErr w:type="spellStart"/>
      <w:r>
        <w:rPr>
          <w:rFonts w:cs="Minion Pro"/>
          <w:color w:val="221E1F"/>
          <w:sz w:val="28"/>
          <w:szCs w:val="22"/>
        </w:rPr>
        <w:t>Wenchang</w:t>
      </w:r>
      <w:proofErr w:type="spellEnd"/>
      <w:r>
        <w:rPr>
          <w:rFonts w:cs="Minion Pro"/>
          <w:color w:val="221E1F"/>
          <w:sz w:val="28"/>
          <w:szCs w:val="22"/>
        </w:rPr>
        <w:t xml:space="preserve"> spaceport on Hainan island. </w:t>
      </w:r>
      <w:r w:rsidR="003A7D14">
        <w:rPr>
          <w:rFonts w:cs="Minion Pro"/>
          <w:color w:val="221E1F"/>
          <w:sz w:val="28"/>
          <w:szCs w:val="22"/>
        </w:rPr>
        <w:t xml:space="preserve">You may not be able to get in; </w:t>
      </w:r>
      <w:r>
        <w:rPr>
          <w:rFonts w:cs="Minion Pro"/>
          <w:color w:val="221E1F"/>
          <w:sz w:val="28"/>
          <w:szCs w:val="22"/>
        </w:rPr>
        <w:t xml:space="preserve">but </w:t>
      </w:r>
      <w:r w:rsidR="003A7D14">
        <w:rPr>
          <w:rFonts w:cs="Minion Pro"/>
          <w:color w:val="221E1F"/>
          <w:sz w:val="28"/>
          <w:szCs w:val="22"/>
        </w:rPr>
        <w:t>later this year, a theme park devoted to space is scheduled to open nearby – complete with its own roller-coaster.</w:t>
      </w:r>
    </w:p>
    <w:p w:rsidR="00A73540" w:rsidRPr="00662AB7" w:rsidRDefault="00A73540" w:rsidP="00662AB7">
      <w:pPr>
        <w:ind w:left="-567" w:right="-1091"/>
        <w:rPr>
          <w:rFonts w:asciiTheme="majorHAnsi" w:hAnsiTheme="majorHAnsi"/>
          <w:sz w:val="20"/>
          <w:lang w:eastAsia="en-US"/>
        </w:rPr>
      </w:pPr>
    </w:p>
    <w:p w:rsidR="00A73540" w:rsidRPr="00662AB7" w:rsidRDefault="00A73540" w:rsidP="00662AB7">
      <w:pPr>
        <w:ind w:left="-567" w:right="-1091"/>
        <w:rPr>
          <w:rFonts w:asciiTheme="majorHAnsi" w:hAnsiTheme="majorHAnsi"/>
          <w:sz w:val="20"/>
          <w:lang w:eastAsia="en-US"/>
        </w:rPr>
      </w:pPr>
    </w:p>
    <w:p w:rsidR="00E95214" w:rsidRPr="00662AB7" w:rsidRDefault="00E95214" w:rsidP="00662AB7">
      <w:pPr>
        <w:ind w:left="-567" w:right="-1091"/>
        <w:rPr>
          <w:rFonts w:asciiTheme="majorHAnsi" w:hAnsiTheme="majorHAnsi"/>
          <w:sz w:val="20"/>
          <w:lang w:val="en-US" w:eastAsia="en-US"/>
        </w:rPr>
      </w:pPr>
    </w:p>
    <w:p w:rsidR="00E95214" w:rsidRPr="00662AB7" w:rsidRDefault="00E95214" w:rsidP="00662AB7">
      <w:pPr>
        <w:ind w:left="-567" w:right="-1091"/>
        <w:rPr>
          <w:rFonts w:asciiTheme="majorHAnsi" w:hAnsiTheme="majorHAnsi"/>
          <w:sz w:val="20"/>
          <w:lang w:val="en-US" w:eastAsia="en-US"/>
        </w:rPr>
      </w:pPr>
    </w:p>
    <w:p w:rsidR="00FF1AEC" w:rsidRPr="00662AB7" w:rsidRDefault="00FF1AEC" w:rsidP="00662AB7">
      <w:pPr>
        <w:ind w:left="-567" w:right="-1091"/>
        <w:rPr>
          <w:rFonts w:asciiTheme="majorHAnsi" w:hAnsiTheme="majorHAnsi"/>
          <w:sz w:val="20"/>
          <w:lang w:val="en-US" w:eastAsia="en-US"/>
        </w:rPr>
      </w:pPr>
    </w:p>
    <w:p w:rsidR="00FF1AEC" w:rsidRPr="00662AB7" w:rsidRDefault="00FF1AEC" w:rsidP="00662AB7">
      <w:pPr>
        <w:widowControl w:val="0"/>
        <w:autoSpaceDE w:val="0"/>
        <w:autoSpaceDN w:val="0"/>
        <w:adjustRightInd w:val="0"/>
        <w:ind w:left="-567" w:right="-1091"/>
        <w:rPr>
          <w:rFonts w:ascii="Gill Sans" w:hAnsi="Gill Sans" w:cs="Gill Sans"/>
          <w:sz w:val="20"/>
          <w:szCs w:val="28"/>
          <w:lang w:val="en-US" w:eastAsia="en-US"/>
        </w:rPr>
      </w:pPr>
    </w:p>
    <w:p w:rsidR="00BC4E50" w:rsidRPr="00662AB7" w:rsidRDefault="00BC4E50" w:rsidP="00662AB7">
      <w:pPr>
        <w:ind w:left="-567" w:right="-1091"/>
        <w:jc w:val="both"/>
        <w:rPr>
          <w:rFonts w:ascii="Calibri" w:hAnsi="Calibri"/>
          <w:b/>
          <w:sz w:val="20"/>
        </w:rPr>
      </w:pPr>
      <w:r w:rsidRPr="00662AB7">
        <w:rPr>
          <w:rFonts w:ascii="Calibri" w:hAnsi="Calibri"/>
          <w:sz w:val="20"/>
        </w:rPr>
        <w:t xml:space="preserve"> </w:t>
      </w:r>
    </w:p>
    <w:sectPr w:rsidR="00BC4E50" w:rsidRPr="00662AB7" w:rsidSect="00BC4E50">
      <w:headerReference w:type="even" r:id="rId19"/>
      <w:headerReference w:type="default" r:id="rId20"/>
      <w:pgSz w:w="11906" w:h="16838"/>
      <w:pgMar w:top="1440" w:right="198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ion Pro">
    <w:altName w:val="Minion Pro"/>
    <w:panose1 w:val="0204050305030602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998" w:rsidRDefault="00B54998" w:rsidP="00BC4E5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4998" w:rsidRDefault="00B54998" w:rsidP="00BC4E50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998" w:rsidRDefault="00B54998" w:rsidP="00BC4E50">
    <w:pPr>
      <w:pStyle w:val="Header"/>
      <w:framePr w:wrap="around" w:vAnchor="text" w:hAnchor="page" w:x="8641" w:y="13"/>
      <w:ind w:right="-2290" w:firstLine="15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0A08">
      <w:rPr>
        <w:rStyle w:val="PageNumber"/>
        <w:noProof/>
      </w:rPr>
      <w:t>3</w:t>
    </w:r>
    <w:r>
      <w:rPr>
        <w:rStyle w:val="PageNumber"/>
      </w:rPr>
      <w:fldChar w:fldCharType="end"/>
    </w:r>
  </w:p>
  <w:p w:rsidR="00B54998" w:rsidRPr="00275DF3" w:rsidRDefault="00B54998" w:rsidP="00BC4E50">
    <w:pPr>
      <w:ind w:right="360"/>
      <w:rPr>
        <w:rFonts w:ascii="Calibri" w:hAnsi="Calibri"/>
        <w:b/>
        <w:sz w:val="32"/>
        <w:szCs w:val="32"/>
      </w:rPr>
    </w:pPr>
    <w:proofErr w:type="spellStart"/>
    <w:r>
      <w:rPr>
        <w:rFonts w:ascii="Calibri" w:hAnsi="Calibri"/>
        <w:b/>
        <w:sz w:val="32"/>
        <w:szCs w:val="32"/>
      </w:rPr>
      <w:t>Woudhuysen</w:t>
    </w:r>
    <w:proofErr w:type="spellEnd"/>
    <w:r>
      <w:rPr>
        <w:rFonts w:ascii="Calibri" w:hAnsi="Calibri"/>
        <w:b/>
        <w:sz w:val="32"/>
        <w:szCs w:val="32"/>
      </w:rPr>
      <w:t xml:space="preserve"> /</w:t>
    </w:r>
    <w:r w:rsidRPr="00275DF3">
      <w:rPr>
        <w:rFonts w:ascii="Calibri" w:hAnsi="Calibri"/>
        <w:b/>
        <w:sz w:val="32"/>
        <w:szCs w:val="32"/>
      </w:rPr>
      <w:t xml:space="preserve"> China Outlook </w:t>
    </w:r>
    <w:r>
      <w:rPr>
        <w:rFonts w:ascii="Calibri" w:hAnsi="Calibri"/>
        <w:b/>
        <w:sz w:val="32"/>
        <w:szCs w:val="32"/>
      </w:rPr>
      <w:t>/ Space /  VERSION 2.0</w:t>
    </w:r>
  </w:p>
  <w:p w:rsidR="00B54998" w:rsidRDefault="00B54998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/>
  <w:stylePaneFormatFilter w:val="3701"/>
  <w:doNotTrackMoves/>
  <w:defaultTabStop w:val="720"/>
  <w:characterSpacingControl w:val="doNotCompress"/>
  <w:compat/>
  <w:rsids>
    <w:rsidRoot w:val="003650F4"/>
    <w:rsid w:val="00013AB8"/>
    <w:rsid w:val="00031B61"/>
    <w:rsid w:val="00031C03"/>
    <w:rsid w:val="00037E2B"/>
    <w:rsid w:val="0005240A"/>
    <w:rsid w:val="00066262"/>
    <w:rsid w:val="0009319A"/>
    <w:rsid w:val="000A21CC"/>
    <w:rsid w:val="000B3B2C"/>
    <w:rsid w:val="000F66EC"/>
    <w:rsid w:val="00145DAA"/>
    <w:rsid w:val="001834C8"/>
    <w:rsid w:val="001A3793"/>
    <w:rsid w:val="001B0326"/>
    <w:rsid w:val="001B7A08"/>
    <w:rsid w:val="001D343B"/>
    <w:rsid w:val="0021541B"/>
    <w:rsid w:val="0025178C"/>
    <w:rsid w:val="00265832"/>
    <w:rsid w:val="00265E4B"/>
    <w:rsid w:val="0029010C"/>
    <w:rsid w:val="002A1F82"/>
    <w:rsid w:val="00303669"/>
    <w:rsid w:val="00322B1D"/>
    <w:rsid w:val="003650F4"/>
    <w:rsid w:val="00383119"/>
    <w:rsid w:val="003A78A5"/>
    <w:rsid w:val="003A7D14"/>
    <w:rsid w:val="003E3E52"/>
    <w:rsid w:val="003F44A6"/>
    <w:rsid w:val="003F46FA"/>
    <w:rsid w:val="004115B1"/>
    <w:rsid w:val="00412A8B"/>
    <w:rsid w:val="00415B4F"/>
    <w:rsid w:val="004266BD"/>
    <w:rsid w:val="00460F59"/>
    <w:rsid w:val="00471F2E"/>
    <w:rsid w:val="00481B19"/>
    <w:rsid w:val="004A6E9F"/>
    <w:rsid w:val="004E57ED"/>
    <w:rsid w:val="004F238C"/>
    <w:rsid w:val="00505760"/>
    <w:rsid w:val="00540ACD"/>
    <w:rsid w:val="00554D88"/>
    <w:rsid w:val="00557698"/>
    <w:rsid w:val="00585F7E"/>
    <w:rsid w:val="005875FD"/>
    <w:rsid w:val="005B452A"/>
    <w:rsid w:val="005E55D3"/>
    <w:rsid w:val="00610BBD"/>
    <w:rsid w:val="00615B7B"/>
    <w:rsid w:val="00643DDD"/>
    <w:rsid w:val="00662AB7"/>
    <w:rsid w:val="00666702"/>
    <w:rsid w:val="00674F9B"/>
    <w:rsid w:val="00675529"/>
    <w:rsid w:val="00684A7A"/>
    <w:rsid w:val="00697866"/>
    <w:rsid w:val="006A7F35"/>
    <w:rsid w:val="006B1440"/>
    <w:rsid w:val="006E6C2A"/>
    <w:rsid w:val="006F2D4B"/>
    <w:rsid w:val="00722B7A"/>
    <w:rsid w:val="00724D03"/>
    <w:rsid w:val="00726BEC"/>
    <w:rsid w:val="00762388"/>
    <w:rsid w:val="00773E8F"/>
    <w:rsid w:val="00776F1D"/>
    <w:rsid w:val="007F17A6"/>
    <w:rsid w:val="00821930"/>
    <w:rsid w:val="00824C8D"/>
    <w:rsid w:val="00836591"/>
    <w:rsid w:val="0086092C"/>
    <w:rsid w:val="00880B6A"/>
    <w:rsid w:val="008A3B4F"/>
    <w:rsid w:val="008B64A8"/>
    <w:rsid w:val="008E2D10"/>
    <w:rsid w:val="008E6A62"/>
    <w:rsid w:val="008F65B1"/>
    <w:rsid w:val="0090244B"/>
    <w:rsid w:val="009413E5"/>
    <w:rsid w:val="0098445B"/>
    <w:rsid w:val="009A429B"/>
    <w:rsid w:val="009E2E10"/>
    <w:rsid w:val="009E6412"/>
    <w:rsid w:val="009E7667"/>
    <w:rsid w:val="009F47E7"/>
    <w:rsid w:val="00A113E5"/>
    <w:rsid w:val="00A14B48"/>
    <w:rsid w:val="00A62DAE"/>
    <w:rsid w:val="00A73540"/>
    <w:rsid w:val="00AA5669"/>
    <w:rsid w:val="00AD4D7F"/>
    <w:rsid w:val="00AE5F3B"/>
    <w:rsid w:val="00B04506"/>
    <w:rsid w:val="00B30338"/>
    <w:rsid w:val="00B54998"/>
    <w:rsid w:val="00BA637C"/>
    <w:rsid w:val="00BC4E50"/>
    <w:rsid w:val="00BD07F9"/>
    <w:rsid w:val="00BF4BC4"/>
    <w:rsid w:val="00C4146E"/>
    <w:rsid w:val="00C43BE3"/>
    <w:rsid w:val="00CB56DF"/>
    <w:rsid w:val="00D1585F"/>
    <w:rsid w:val="00D210DD"/>
    <w:rsid w:val="00D23339"/>
    <w:rsid w:val="00D60064"/>
    <w:rsid w:val="00D91DBE"/>
    <w:rsid w:val="00DD7F1D"/>
    <w:rsid w:val="00DE37FB"/>
    <w:rsid w:val="00DE6C63"/>
    <w:rsid w:val="00E3782F"/>
    <w:rsid w:val="00E46AF6"/>
    <w:rsid w:val="00E95214"/>
    <w:rsid w:val="00E977AB"/>
    <w:rsid w:val="00EA07B4"/>
    <w:rsid w:val="00EA0A08"/>
    <w:rsid w:val="00EA2E56"/>
    <w:rsid w:val="00ED5AE5"/>
    <w:rsid w:val="00F1009B"/>
    <w:rsid w:val="00F46461"/>
    <w:rsid w:val="00F7229F"/>
    <w:rsid w:val="00F93840"/>
    <w:rsid w:val="00FA3A80"/>
    <w:rsid w:val="00FA5A1D"/>
    <w:rsid w:val="00FC160C"/>
    <w:rsid w:val="00FC271D"/>
    <w:rsid w:val="00FE4ED8"/>
    <w:rsid w:val="00FF1AEC"/>
  </w:rsids>
  <m:mathPr>
    <m:mathFont m:val="PMingLiU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A6F17"/>
    <w:rPr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670B0"/>
    <w:pPr>
      <w:keepNext/>
      <w:keepLines/>
      <w:spacing w:before="480"/>
      <w:outlineLvl w:val="0"/>
    </w:pPr>
    <w:rPr>
      <w:rFonts w:ascii="Cambria" w:hAnsi="Cambria"/>
      <w:b/>
      <w:bCs/>
      <w:color w:val="345A8A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426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6FC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0426FC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426F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275DF3"/>
    <w:rPr>
      <w:color w:val="0000FF"/>
      <w:u w:val="single"/>
    </w:rPr>
  </w:style>
  <w:style w:type="character" w:styleId="FollowedHyperlink">
    <w:name w:val="FollowedHyperlink"/>
    <w:basedOn w:val="DefaultParagraphFont"/>
    <w:rsid w:val="000670B0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0670B0"/>
    <w:rPr>
      <w:rFonts w:ascii="Cambria" w:eastAsia="Times New Roman" w:hAnsi="Cambria" w:cs="Times New Roman"/>
      <w:b/>
      <w:bCs/>
      <w:color w:val="345A8A"/>
      <w:sz w:val="32"/>
      <w:szCs w:val="32"/>
      <w:lang w:val="en-GB" w:eastAsia="en-GB"/>
    </w:rPr>
  </w:style>
  <w:style w:type="paragraph" w:styleId="Header">
    <w:name w:val="header"/>
    <w:basedOn w:val="Normal"/>
    <w:link w:val="HeaderChar"/>
    <w:rsid w:val="006A2E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2ED8"/>
    <w:rPr>
      <w:lang w:val="en-GB" w:eastAsia="en-GB"/>
    </w:rPr>
  </w:style>
  <w:style w:type="paragraph" w:styleId="Footer">
    <w:name w:val="footer"/>
    <w:basedOn w:val="Normal"/>
    <w:link w:val="FooterChar"/>
    <w:rsid w:val="006A2E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2ED8"/>
    <w:rPr>
      <w:lang w:val="en-GB" w:eastAsia="en-GB"/>
    </w:rPr>
  </w:style>
  <w:style w:type="character" w:styleId="PageNumber">
    <w:name w:val="page number"/>
    <w:basedOn w:val="DefaultParagraphFont"/>
    <w:rsid w:val="006A2ED8"/>
  </w:style>
  <w:style w:type="paragraph" w:styleId="ListParagraph">
    <w:name w:val="List Paragraph"/>
    <w:basedOn w:val="Normal"/>
    <w:rsid w:val="008A717E"/>
    <w:pPr>
      <w:ind w:left="720"/>
      <w:contextualSpacing/>
    </w:pPr>
  </w:style>
  <w:style w:type="paragraph" w:customStyle="1" w:styleId="Default">
    <w:name w:val="Default"/>
    <w:rsid w:val="0078468E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character" w:customStyle="1" w:styleId="apple-converted-space">
    <w:name w:val="apple-converted-space"/>
    <w:basedOn w:val="DefaultParagraphFont"/>
    <w:rsid w:val="00A73540"/>
  </w:style>
  <w:style w:type="paragraph" w:styleId="NormalWeb">
    <w:name w:val="Normal (Web)"/>
    <w:basedOn w:val="Normal"/>
    <w:uiPriority w:val="99"/>
    <w:rsid w:val="00A73540"/>
    <w:pPr>
      <w:spacing w:beforeLines="1" w:afterLines="1"/>
    </w:pPr>
    <w:rPr>
      <w:rFonts w:ascii="Times" w:hAnsi="Times"/>
      <w:sz w:val="20"/>
      <w:szCs w:val="20"/>
      <w:lang w:eastAsia="en-US"/>
    </w:rPr>
  </w:style>
  <w:style w:type="character" w:customStyle="1" w:styleId="A2">
    <w:name w:val="A2"/>
    <w:uiPriority w:val="99"/>
    <w:rsid w:val="00F1009B"/>
    <w:rPr>
      <w:rFonts w:cs="Minion Pro"/>
      <w:color w:val="221E1F"/>
      <w:sz w:val="22"/>
      <w:szCs w:val="22"/>
    </w:rPr>
  </w:style>
  <w:style w:type="paragraph" w:customStyle="1" w:styleId="Pa6">
    <w:name w:val="Pa6"/>
    <w:basedOn w:val="Default"/>
    <w:next w:val="Default"/>
    <w:uiPriority w:val="99"/>
    <w:rsid w:val="00D91DBE"/>
    <w:pPr>
      <w:spacing w:line="241" w:lineRule="atLeast"/>
    </w:pPr>
    <w:rPr>
      <w:rFonts w:ascii="Minion Pro" w:hAnsi="Minion Pro"/>
      <w:color w:val="auto"/>
    </w:rPr>
  </w:style>
  <w:style w:type="character" w:customStyle="1" w:styleId="A22">
    <w:name w:val="A22"/>
    <w:uiPriority w:val="99"/>
    <w:rsid w:val="00D91DBE"/>
    <w:rPr>
      <w:rFonts w:cs="Minion Pro"/>
      <w:color w:val="221E1F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mazon.com/Space-Science-Technology-China-Roadmap/dp/3642053416" TargetMode="External"/><Relationship Id="rId20" Type="http://schemas.openxmlformats.org/officeDocument/2006/relationships/header" Target="head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latimes.com/world/la-fg-china-space-20140107,0,6075056.story" TargetMode="External"/><Relationship Id="rId11" Type="http://schemas.openxmlformats.org/officeDocument/2006/relationships/hyperlink" Target="http://www.newscientist.com/article/mg22129560.500-red-star-rising-chinas-ascent-to-space-superpower.html?full=true" TargetMode="External"/><Relationship Id="rId12" Type="http://schemas.openxmlformats.org/officeDocument/2006/relationships/hyperlink" Target="http://www.spacefoundation.org/sites/default/files/downloads/The_Space_Report_2013_overview.pdf" TargetMode="External"/><Relationship Id="rId13" Type="http://schemas.openxmlformats.org/officeDocument/2006/relationships/hyperlink" Target="http://www.nasaspaceflight.com/2013/12/chinese-long-march-4b-cbers-3/" TargetMode="External"/><Relationship Id="rId14" Type="http://schemas.openxmlformats.org/officeDocument/2006/relationships/hyperlink" Target="http://osimint.com/2013/12/14/chinas-wenchang-satellite-launch-center-progress/" TargetMode="External"/><Relationship Id="rId15" Type="http://schemas.openxmlformats.org/officeDocument/2006/relationships/hyperlink" Target="http://www.newscientist.com/article/mg22129560.500-red-star-rising-chinas-ascent-to-space-superpower.html?full=true" TargetMode="External"/><Relationship Id="rId16" Type="http://schemas.openxmlformats.org/officeDocument/2006/relationships/hyperlink" Target="http://theweek.com/article/index/256232/the-us-is-in-an-under-the-radar-space-race-with-china--and-its-losing" TargetMode="External"/><Relationship Id="rId17" Type="http://schemas.openxmlformats.org/officeDocument/2006/relationships/hyperlink" Target="http://www.ft.com/cms/s/0/fadf1714-940d-11e3-bf0c-00144feab7de.html?siteedition=uk" TargetMode="External"/><Relationship Id="rId18" Type="http://schemas.openxmlformats.org/officeDocument/2006/relationships/hyperlink" Target="http://www.dni.gov/files/documents/Intelligence%20Reports/2014%20WWTA%20%20SFR_SSCI_29_Jan.pdf" TargetMode="External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ewscientist.com/article/dn25048-chinas-jade-rabbit-moon-rover-showing-signs-of-life.html" TargetMode="External"/><Relationship Id="rId6" Type="http://schemas.openxmlformats.org/officeDocument/2006/relationships/hyperlink" Target="http://www.thespacereview.com/article/2454/1" TargetMode="External"/><Relationship Id="rId7" Type="http://schemas.openxmlformats.org/officeDocument/2006/relationships/hyperlink" Target="http://en.wikipedia.org/wiki/Precision_agriculture" TargetMode="External"/><Relationship Id="rId8" Type="http://schemas.openxmlformats.org/officeDocument/2006/relationships/hyperlink" Target="http://www.ft.com/cms/s/0/9a2bd6ca-96f4-11e3-809f-00144feab7de.html?siteedition=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1395</Words>
  <Characters>7953</Characters>
  <Application>Microsoft Macintosh Word</Application>
  <DocSecurity>0</DocSecurity>
  <Lines>66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China Outlook Project</vt:lpstr>
    </vt:vector>
  </TitlesOfParts>
  <Company/>
  <LinksUpToDate>false</LinksUpToDate>
  <CharactersWithSpaces>9766</CharactersWithSpaces>
  <SharedDoc>false</SharedDoc>
  <HLinks>
    <vt:vector size="36" baseType="variant">
      <vt:variant>
        <vt:i4>4325427</vt:i4>
      </vt:variant>
      <vt:variant>
        <vt:i4>15</vt:i4>
      </vt:variant>
      <vt:variant>
        <vt:i4>0</vt:i4>
      </vt:variant>
      <vt:variant>
        <vt:i4>5</vt:i4>
      </vt:variant>
      <vt:variant>
        <vt:lpwstr>http://www.nature.com/nature/journal/v482/n7386/full/nature10770.html</vt:lpwstr>
      </vt:variant>
      <vt:variant>
        <vt:lpwstr/>
      </vt:variant>
      <vt:variant>
        <vt:i4>1572945</vt:i4>
      </vt:variant>
      <vt:variant>
        <vt:i4>12</vt:i4>
      </vt:variant>
      <vt:variant>
        <vt:i4>0</vt:i4>
      </vt:variant>
      <vt:variant>
        <vt:i4>5</vt:i4>
      </vt:variant>
      <vt:variant>
        <vt:lpwstr>http://europe.chinadaily.com.cn/china/2012-02/29/content_14721665.htm</vt:lpwstr>
      </vt:variant>
      <vt:variant>
        <vt:lpwstr/>
      </vt:variant>
      <vt:variant>
        <vt:i4>6422542</vt:i4>
      </vt:variant>
      <vt:variant>
        <vt:i4>9</vt:i4>
      </vt:variant>
      <vt:variant>
        <vt:i4>0</vt:i4>
      </vt:variant>
      <vt:variant>
        <vt:i4>5</vt:i4>
      </vt:variant>
      <vt:variant>
        <vt:lpwstr>https://id.wsj.com/access/pages/wsj/us/login_standalone.html?mg=id-wsj&amp;url=http%3A%2F%2Fonline.wsj.com%2Fnews%2Farticles%2FSB10001424052748704514504575613711067275860&amp;mg=id-wsj&amp;mg=id-wsj</vt:lpwstr>
      </vt:variant>
      <vt:variant>
        <vt:lpwstr/>
      </vt:variant>
      <vt:variant>
        <vt:i4>1310769</vt:i4>
      </vt:variant>
      <vt:variant>
        <vt:i4>6</vt:i4>
      </vt:variant>
      <vt:variant>
        <vt:i4>0</vt:i4>
      </vt:variant>
      <vt:variant>
        <vt:i4>5</vt:i4>
      </vt:variant>
      <vt:variant>
        <vt:lpwstr>http://www.netlib.org/utk/people/JackDongarra/PAPERS/tianhe-2-dongarra-report.pdf</vt:lpwstr>
      </vt:variant>
      <vt:variant>
        <vt:lpwstr/>
      </vt:variant>
      <vt:variant>
        <vt:i4>1048669</vt:i4>
      </vt:variant>
      <vt:variant>
        <vt:i4>3</vt:i4>
      </vt:variant>
      <vt:variant>
        <vt:i4>0</vt:i4>
      </vt:variant>
      <vt:variant>
        <vt:i4>5</vt:i4>
      </vt:variant>
      <vt:variant>
        <vt:lpwstr>http://europe.chinadaily.com.cn/china/2013-11/06/content_17086413.htm</vt:lpwstr>
      </vt:variant>
      <vt:variant>
        <vt:lpwstr/>
      </vt:variant>
      <vt:variant>
        <vt:i4>4390962</vt:i4>
      </vt:variant>
      <vt:variant>
        <vt:i4>0</vt:i4>
      </vt:variant>
      <vt:variant>
        <vt:i4>0</vt:i4>
      </vt:variant>
      <vt:variant>
        <vt:i4>5</vt:i4>
      </vt:variant>
      <vt:variant>
        <vt:lpwstr>http://www.top500.org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China Outlook Project</dc:title>
  <dc:subject/>
  <dc:creator>T J Beardson</dc:creator>
  <cp:keywords/>
  <cp:lastModifiedBy>User</cp:lastModifiedBy>
  <cp:revision>8</cp:revision>
  <dcterms:created xsi:type="dcterms:W3CDTF">2014-02-16T18:34:00Z</dcterms:created>
  <dcterms:modified xsi:type="dcterms:W3CDTF">2014-02-18T16:07:00Z</dcterms:modified>
</cp:coreProperties>
</file>